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33" w:rsidRPr="00A964D5" w:rsidRDefault="00E11F33" w:rsidP="00E11F3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b/>
          <w:bCs/>
          <w:sz w:val="24"/>
        </w:rPr>
        <w:t>ATA DE REUNIÃO 00</w:t>
      </w:r>
      <w:r>
        <w:rPr>
          <w:rFonts w:ascii="Times New Roman" w:hAnsi="Times New Roman"/>
          <w:b/>
          <w:bCs/>
          <w:sz w:val="24"/>
        </w:rPr>
        <w:t>5</w:t>
      </w:r>
      <w:r w:rsidRPr="00A964D5">
        <w:rPr>
          <w:rFonts w:ascii="Times New Roman" w:hAnsi="Times New Roman"/>
          <w:b/>
          <w:bCs/>
          <w:sz w:val="24"/>
        </w:rPr>
        <w:t>/2015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u w:val="single"/>
        </w:rPr>
      </w:pPr>
      <w:r w:rsidRPr="00A964D5">
        <w:rPr>
          <w:rFonts w:ascii="Times New Roman" w:hAnsi="Times New Roman"/>
          <w:b/>
          <w:sz w:val="24"/>
          <w:u w:val="single"/>
        </w:rPr>
        <w:t>Assuntos</w:t>
      </w:r>
      <w:r>
        <w:rPr>
          <w:rFonts w:ascii="Times New Roman" w:hAnsi="Times New Roman"/>
          <w:b/>
          <w:sz w:val="24"/>
          <w:u w:val="single"/>
        </w:rPr>
        <w:t xml:space="preserve"> pautados</w:t>
      </w:r>
      <w:r w:rsidRPr="00A964D5">
        <w:rPr>
          <w:rFonts w:ascii="Times New Roman" w:hAnsi="Times New Roman"/>
          <w:b/>
          <w:sz w:val="24"/>
        </w:rPr>
        <w:t>:</w:t>
      </w: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 w:rsidRPr="00A964D5">
        <w:rPr>
          <w:rFonts w:ascii="Times New Roman" w:hAnsi="Times New Roman"/>
          <w:bCs/>
          <w:sz w:val="24"/>
        </w:rPr>
        <w:t>1° -</w:t>
      </w:r>
      <w:r>
        <w:rPr>
          <w:rFonts w:ascii="Times New Roman" w:hAnsi="Times New Roman"/>
          <w:bCs/>
          <w:sz w:val="24"/>
        </w:rPr>
        <w:t xml:space="preserve"> Apreciação do Pedido de PMI formulado pela Empresa Quantum Engenharia Ltda; 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Data: </w:t>
      </w:r>
      <w:r w:rsidRPr="00E11F33">
        <w:rPr>
          <w:rFonts w:ascii="Times New Roman" w:hAnsi="Times New Roman"/>
          <w:b/>
          <w:sz w:val="24"/>
        </w:rPr>
        <w:t>05</w:t>
      </w:r>
      <w:r w:rsidRPr="00E11F33">
        <w:rPr>
          <w:rFonts w:ascii="Times New Roman" w:hAnsi="Times New Roman"/>
          <w:b/>
          <w:bCs/>
          <w:sz w:val="24"/>
        </w:rPr>
        <w:t>/</w:t>
      </w:r>
      <w:r>
        <w:rPr>
          <w:rFonts w:ascii="Times New Roman" w:hAnsi="Times New Roman"/>
          <w:b/>
          <w:bCs/>
          <w:sz w:val="24"/>
        </w:rPr>
        <w:t>1</w:t>
      </w:r>
      <w:r w:rsidRPr="00A964D5">
        <w:rPr>
          <w:rFonts w:ascii="Times New Roman" w:hAnsi="Times New Roman"/>
          <w:b/>
          <w:bCs/>
          <w:sz w:val="24"/>
        </w:rPr>
        <w:t xml:space="preserve">0/2015 </w:t>
      </w:r>
      <w:r w:rsidRPr="00A964D5">
        <w:rPr>
          <w:rFonts w:ascii="Times New Roman" w:hAnsi="Times New Roman"/>
          <w:sz w:val="24"/>
        </w:rPr>
        <w:t xml:space="preserve">Horário: </w:t>
      </w:r>
      <w:r w:rsidRPr="00A964D5">
        <w:rPr>
          <w:rFonts w:ascii="Times New Roman" w:hAnsi="Times New Roman"/>
          <w:b/>
          <w:sz w:val="24"/>
        </w:rPr>
        <w:t>1</w:t>
      </w:r>
      <w:r>
        <w:rPr>
          <w:rFonts w:ascii="Times New Roman" w:hAnsi="Times New Roman"/>
          <w:b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h00min às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>
        <w:rPr>
          <w:rFonts w:ascii="Times New Roman" w:hAnsi="Times New Roman"/>
          <w:b/>
          <w:bCs/>
          <w:sz w:val="24"/>
        </w:rPr>
        <w:t>25</w:t>
      </w:r>
      <w:r w:rsidRPr="00A964D5">
        <w:rPr>
          <w:rFonts w:ascii="Times New Roman" w:hAnsi="Times New Roman"/>
          <w:b/>
          <w:bCs/>
          <w:sz w:val="24"/>
        </w:rPr>
        <w:t>min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964D5">
        <w:rPr>
          <w:rFonts w:ascii="Times New Roman" w:hAnsi="Times New Roman"/>
          <w:sz w:val="24"/>
        </w:rPr>
        <w:t xml:space="preserve">Local: </w:t>
      </w:r>
      <w:r>
        <w:rPr>
          <w:rFonts w:ascii="Times New Roman" w:hAnsi="Times New Roman"/>
          <w:sz w:val="24"/>
        </w:rPr>
        <w:t>Sala de Reuniões do Paço Municipal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Integrantes do CGPPP/Içara</w:t>
      </w:r>
      <w:r w:rsidRPr="00A964D5">
        <w:rPr>
          <w:rFonts w:ascii="Times New Roman" w:hAnsi="Times New Roman"/>
          <w:b/>
          <w:bCs/>
          <w:sz w:val="24"/>
        </w:rPr>
        <w:t>:</w:t>
      </w:r>
      <w:r>
        <w:rPr>
          <w:rFonts w:ascii="Times New Roman" w:hAnsi="Times New Roman"/>
          <w:b/>
          <w:bCs/>
          <w:sz w:val="24"/>
        </w:rPr>
        <w:t xml:space="preserve"> Nomeados pela Portaria n</w:t>
      </w:r>
      <w:r w:rsidRPr="00A964D5">
        <w:rPr>
          <w:rFonts w:ascii="Times New Roman" w:hAnsi="Times New Roman"/>
          <w:b/>
          <w:bCs/>
          <w:sz w:val="24"/>
        </w:rPr>
        <w:t>º GP/1.149/15.</w:t>
      </w:r>
    </w:p>
    <w:p w:rsidR="00E11F33" w:rsidRPr="0040773C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 – Sandro Giassi Serafi</w:t>
      </w:r>
      <w:r>
        <w:rPr>
          <w:rFonts w:ascii="Times New Roman" w:hAnsi="Times New Roman"/>
          <w:sz w:val="21"/>
          <w:szCs w:val="21"/>
        </w:rPr>
        <w:t>n</w:t>
      </w:r>
      <w:r w:rsidRPr="0040773C">
        <w:rPr>
          <w:rFonts w:ascii="Times New Roman" w:hAnsi="Times New Roman"/>
          <w:sz w:val="21"/>
          <w:szCs w:val="21"/>
        </w:rPr>
        <w:t>, representante da Secretaria da Indústria e Comércio (Presidente);</w:t>
      </w:r>
    </w:p>
    <w:p w:rsidR="00E11F33" w:rsidRPr="0040773C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 – Arnaldo Lodetti Júnior, representante da Secretaria de Planejamento (Vice-Presidente);</w:t>
      </w:r>
    </w:p>
    <w:p w:rsidR="00E11F33" w:rsidRPr="0040773C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III – Walterney Angelo Reus, representante da Procuradoria</w:t>
      </w:r>
      <w:r>
        <w:rPr>
          <w:rFonts w:ascii="Times New Roman" w:hAnsi="Times New Roman"/>
          <w:sz w:val="21"/>
          <w:szCs w:val="21"/>
        </w:rPr>
        <w:t>-</w:t>
      </w:r>
      <w:r w:rsidRPr="0040773C">
        <w:rPr>
          <w:rFonts w:ascii="Times New Roman" w:hAnsi="Times New Roman"/>
          <w:sz w:val="21"/>
          <w:szCs w:val="21"/>
        </w:rPr>
        <w:t xml:space="preserve">Geral do Município </w:t>
      </w:r>
      <w:r w:rsidRPr="0040773C">
        <w:rPr>
          <w:rFonts w:ascii="Times New Roman" w:hAnsi="Times New Roman"/>
          <w:sz w:val="20"/>
          <w:szCs w:val="20"/>
        </w:rPr>
        <w:t>(Secretário-Executivo);</w:t>
      </w:r>
    </w:p>
    <w:p w:rsidR="00E11F33" w:rsidRPr="0040773C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IV – Eduardo Souza Rocha, representante da Secretaria Municipal de Finanças;</w:t>
      </w:r>
    </w:p>
    <w:p w:rsidR="00E11F33" w:rsidRPr="0040773C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 – Israel Rabelo; membro de livre indicação do Prefeito;</w:t>
      </w:r>
    </w:p>
    <w:p w:rsidR="00E11F33" w:rsidRPr="0040773C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1"/>
          <w:szCs w:val="21"/>
        </w:rPr>
      </w:pPr>
      <w:r w:rsidRPr="0040773C">
        <w:rPr>
          <w:rFonts w:ascii="Times New Roman" w:hAnsi="Times New Roman"/>
          <w:sz w:val="21"/>
          <w:szCs w:val="21"/>
        </w:rPr>
        <w:t>VI – Eduardo Geovane Soratto da Silva; membro de livre indicação do Prefeito; e</w:t>
      </w: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40773C">
        <w:rPr>
          <w:rFonts w:ascii="Times New Roman" w:hAnsi="Times New Roman"/>
          <w:sz w:val="21"/>
          <w:szCs w:val="21"/>
        </w:rPr>
        <w:t>VII – Rosana de Oliveira, membro de livre indicação do Prefeito;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Abertura da reunião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Aberta a reunião, o Presidente iniciou a pauta: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</w:p>
    <w:p w:rsidR="00E11F33" w:rsidRP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</w:rPr>
      </w:pPr>
      <w:r w:rsidRPr="00E11F33">
        <w:rPr>
          <w:rFonts w:ascii="Times New Roman" w:hAnsi="Times New Roman"/>
          <w:b/>
          <w:bCs/>
          <w:sz w:val="24"/>
        </w:rPr>
        <w:t>1° - Pedido de PMI formulado pela Empresa Quantum Engenharia Ltda</w:t>
      </w:r>
      <w:r w:rsidRPr="00E11F33">
        <w:rPr>
          <w:rFonts w:ascii="Times New Roman" w:hAnsi="Times New Roman"/>
          <w:b/>
          <w:sz w:val="24"/>
        </w:rPr>
        <w:t>:</w:t>
      </w:r>
    </w:p>
    <w:p w:rsidR="00E11F33" w:rsidRPr="0044279A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No dia 01 de Outubro, portanto, após a reunião do Conselho realizada em 29/09/2015, chegou ao Conselho </w:t>
      </w:r>
      <w:proofErr w:type="gramStart"/>
      <w:r>
        <w:rPr>
          <w:rFonts w:ascii="Times New Roman" w:hAnsi="Times New Roman"/>
          <w:sz w:val="24"/>
        </w:rPr>
        <w:t>a</w:t>
      </w:r>
      <w:proofErr w:type="gramEnd"/>
      <w:r>
        <w:rPr>
          <w:rFonts w:ascii="Times New Roman" w:hAnsi="Times New Roman"/>
          <w:sz w:val="24"/>
        </w:rPr>
        <w:t xml:space="preserve"> formalização da Empresa Quantum Engenharia Ltda da solicitação de manifestação de interesse em participar do PMI da Iluminação Pública. Ocorre que tal formalização foi postada nos Correios em 22/09/2015, portanto, dentro do prazo da prorrogação fixada no edital publicado em 15/09/2015, na Folha de São Paulo. Contudo, por falha da Administração, o pedido de participação no certame não chegou ao Conselho, razão pela qual o Conselho delibera por aceitar o pedido formulado pela Empresa Quantum Engenharia e </w:t>
      </w:r>
      <w:r w:rsidR="00B17DD9">
        <w:rPr>
          <w:rFonts w:ascii="Times New Roman" w:hAnsi="Times New Roman"/>
          <w:sz w:val="24"/>
        </w:rPr>
        <w:t>deferir à mesma a AUTORIZAÇÃO PARA ESTUDOS, nos termos do edital.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0478D0">
        <w:rPr>
          <w:rFonts w:ascii="Times New Roman" w:hAnsi="Times New Roman"/>
          <w:b/>
          <w:bCs/>
          <w:sz w:val="24"/>
        </w:rPr>
        <w:t xml:space="preserve">2° </w:t>
      </w:r>
      <w:r w:rsidRPr="00AC5C75">
        <w:rPr>
          <w:rFonts w:ascii="Times New Roman" w:hAnsi="Times New Roman"/>
          <w:b/>
          <w:bCs/>
          <w:sz w:val="24"/>
        </w:rPr>
        <w:t xml:space="preserve">- </w:t>
      </w:r>
      <w:r w:rsidR="00B17DD9">
        <w:rPr>
          <w:rFonts w:ascii="Times New Roman" w:hAnsi="Times New Roman"/>
          <w:b/>
          <w:bCs/>
          <w:sz w:val="24"/>
        </w:rPr>
        <w:t>Deliberações</w:t>
      </w:r>
      <w:r w:rsidRPr="00AC5C75">
        <w:rPr>
          <w:rFonts w:ascii="Times New Roman" w:hAnsi="Times New Roman"/>
          <w:b/>
          <w:bCs/>
          <w:sz w:val="24"/>
        </w:rPr>
        <w:t>:</w:t>
      </w:r>
    </w:p>
    <w:p w:rsidR="00E11F33" w:rsidRPr="00AC5C75" w:rsidRDefault="00B17DD9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>Em razão da falta de regramento</w:t>
      </w:r>
      <w:r w:rsidR="00F92D17">
        <w:rPr>
          <w:rFonts w:ascii="Times New Roman" w:hAnsi="Times New Roman"/>
          <w:sz w:val="24"/>
        </w:rPr>
        <w:t xml:space="preserve"> na Administração quanto ao</w:t>
      </w:r>
      <w:r>
        <w:rPr>
          <w:rFonts w:ascii="Times New Roman" w:hAnsi="Times New Roman"/>
          <w:sz w:val="24"/>
        </w:rPr>
        <w:t xml:space="preserve"> procedimento administrativo interno, o C</w:t>
      </w:r>
      <w:r w:rsidR="00E11F33" w:rsidRPr="00AC5C75">
        <w:rPr>
          <w:rFonts w:ascii="Times New Roman" w:hAnsi="Times New Roman"/>
          <w:sz w:val="24"/>
        </w:rPr>
        <w:t>onselho delibera</w:t>
      </w:r>
      <w:r w:rsidR="00F92D17">
        <w:rPr>
          <w:rFonts w:ascii="Times New Roman" w:hAnsi="Times New Roman"/>
          <w:sz w:val="24"/>
        </w:rPr>
        <w:t xml:space="preserve"> que</w:t>
      </w:r>
      <w:r>
        <w:rPr>
          <w:rFonts w:ascii="Times New Roman" w:hAnsi="Times New Roman"/>
          <w:sz w:val="24"/>
        </w:rPr>
        <w:t xml:space="preserve">, </w:t>
      </w:r>
      <w:proofErr w:type="gramStart"/>
      <w:r>
        <w:rPr>
          <w:rFonts w:ascii="Times New Roman" w:hAnsi="Times New Roman"/>
          <w:sz w:val="24"/>
        </w:rPr>
        <w:t>após</w:t>
      </w:r>
      <w:proofErr w:type="gramEnd"/>
      <w:r>
        <w:rPr>
          <w:rFonts w:ascii="Times New Roman" w:hAnsi="Times New Roman"/>
          <w:sz w:val="24"/>
        </w:rPr>
        <w:t xml:space="preserve"> fixado o número de empresas autorizadas a promover os Estudos, seja convocada uma reunião com representantes das empresas para que seja </w:t>
      </w:r>
      <w:r w:rsidR="00F92D17">
        <w:rPr>
          <w:rFonts w:ascii="Times New Roman" w:hAnsi="Times New Roman"/>
          <w:sz w:val="24"/>
        </w:rPr>
        <w:t>estabelecido</w:t>
      </w:r>
      <w:r>
        <w:rPr>
          <w:rFonts w:ascii="Times New Roman" w:hAnsi="Times New Roman"/>
          <w:sz w:val="24"/>
        </w:rPr>
        <w:t xml:space="preserve"> o procedimento, os encaminhamentos, a quem se reportar, por quais meios se reportar, estabelecendo um canal único de comunicação, para evitar as inconsistências até aqui verificadas</w:t>
      </w:r>
      <w:r w:rsidR="00E11F33">
        <w:rPr>
          <w:rFonts w:ascii="Times New Roman" w:hAnsi="Times New Roman"/>
          <w:sz w:val="24"/>
        </w:rPr>
        <w:t xml:space="preserve">. 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11F33" w:rsidRPr="00AC5C7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 w:rsidRPr="00AC5C75">
        <w:rPr>
          <w:rFonts w:ascii="Times New Roman" w:hAnsi="Times New Roman"/>
          <w:b/>
          <w:bCs/>
          <w:sz w:val="24"/>
        </w:rPr>
        <w:t>3º - Emissão</w:t>
      </w:r>
      <w:r>
        <w:rPr>
          <w:rFonts w:ascii="Times New Roman" w:hAnsi="Times New Roman"/>
          <w:b/>
          <w:bCs/>
          <w:sz w:val="24"/>
        </w:rPr>
        <w:t xml:space="preserve"> de autorização </w:t>
      </w:r>
      <w:r w:rsidR="00F92D17">
        <w:rPr>
          <w:rFonts w:ascii="Times New Roman" w:hAnsi="Times New Roman"/>
          <w:b/>
          <w:bCs/>
          <w:sz w:val="24"/>
        </w:rPr>
        <w:t>para</w:t>
      </w:r>
      <w:r>
        <w:rPr>
          <w:rFonts w:ascii="Times New Roman" w:hAnsi="Times New Roman"/>
          <w:b/>
          <w:bCs/>
          <w:sz w:val="24"/>
        </w:rPr>
        <w:t xml:space="preserve"> estudos:</w:t>
      </w:r>
    </w:p>
    <w:p w:rsidR="00E11F33" w:rsidRPr="004F2E99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É </w:t>
      </w:r>
      <w:proofErr w:type="gramStart"/>
      <w:r>
        <w:rPr>
          <w:rFonts w:ascii="Times New Roman" w:hAnsi="Times New Roman"/>
          <w:bCs/>
          <w:sz w:val="24"/>
        </w:rPr>
        <w:t xml:space="preserve">determinado a emissão de </w:t>
      </w:r>
      <w:r w:rsidR="00B17DD9">
        <w:rPr>
          <w:rFonts w:ascii="Times New Roman" w:hAnsi="Times New Roman"/>
          <w:bCs/>
          <w:sz w:val="24"/>
        </w:rPr>
        <w:t>AUTORIZAÇÃO</w:t>
      </w:r>
      <w:proofErr w:type="gramEnd"/>
      <w:r w:rsidR="00B17DD9">
        <w:rPr>
          <w:rFonts w:ascii="Times New Roman" w:hAnsi="Times New Roman"/>
          <w:bCs/>
          <w:sz w:val="24"/>
        </w:rPr>
        <w:t xml:space="preserve"> PARA ESTUDOS</w:t>
      </w:r>
      <w:r>
        <w:rPr>
          <w:rFonts w:ascii="Times New Roman" w:hAnsi="Times New Roman"/>
          <w:bCs/>
          <w:sz w:val="24"/>
        </w:rPr>
        <w:t xml:space="preserve"> para a empresa </w:t>
      </w:r>
      <w:r w:rsidR="00B17DD9">
        <w:rPr>
          <w:rFonts w:ascii="Times New Roman" w:hAnsi="Times New Roman"/>
          <w:bCs/>
          <w:sz w:val="24"/>
        </w:rPr>
        <w:t>QUANTUM ENGENHARIA LTDA</w:t>
      </w:r>
      <w:r>
        <w:rPr>
          <w:rFonts w:ascii="Times New Roman" w:hAnsi="Times New Roman"/>
          <w:bCs/>
          <w:sz w:val="24"/>
        </w:rPr>
        <w:t>, devendo a mesma ser cientificada por meio hábil do prazo de 05 (cinco) dias para assinar a autorização, bem como devendo a autorização ser publicada no link da PPP no site da Prefeitura.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4º - </w:t>
      </w:r>
      <w:r w:rsidRPr="00A964D5">
        <w:rPr>
          <w:rFonts w:ascii="Times New Roman" w:hAnsi="Times New Roman"/>
          <w:b/>
          <w:bCs/>
          <w:sz w:val="24"/>
        </w:rPr>
        <w:t>Do encerramento – Término 1</w:t>
      </w:r>
      <w:r>
        <w:rPr>
          <w:rFonts w:ascii="Times New Roman" w:hAnsi="Times New Roman"/>
          <w:b/>
          <w:bCs/>
          <w:sz w:val="24"/>
        </w:rPr>
        <w:t>0</w:t>
      </w:r>
      <w:r w:rsidRPr="00A964D5">
        <w:rPr>
          <w:rFonts w:ascii="Times New Roman" w:hAnsi="Times New Roman"/>
          <w:b/>
          <w:bCs/>
          <w:sz w:val="24"/>
        </w:rPr>
        <w:t>h</w:t>
      </w:r>
      <w:r w:rsidR="002110ED">
        <w:rPr>
          <w:rFonts w:ascii="Times New Roman" w:hAnsi="Times New Roman"/>
          <w:b/>
          <w:bCs/>
          <w:sz w:val="24"/>
        </w:rPr>
        <w:t>2</w:t>
      </w:r>
      <w:r>
        <w:rPr>
          <w:rFonts w:ascii="Times New Roman" w:hAnsi="Times New Roman"/>
          <w:b/>
          <w:bCs/>
          <w:sz w:val="24"/>
        </w:rPr>
        <w:t>5</w:t>
      </w:r>
      <w:r w:rsidRPr="00A964D5">
        <w:rPr>
          <w:rFonts w:ascii="Times New Roman" w:hAnsi="Times New Roman"/>
          <w:b/>
          <w:bCs/>
          <w:sz w:val="24"/>
        </w:rPr>
        <w:t>min.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O Presidente</w:t>
      </w:r>
      <w:r>
        <w:rPr>
          <w:rFonts w:ascii="Times New Roman" w:hAnsi="Times New Roman"/>
          <w:sz w:val="24"/>
        </w:rPr>
        <w:t xml:space="preserve"> encerrou os trabalhos, e, </w:t>
      </w:r>
      <w:r w:rsidRPr="00A964D5">
        <w:rPr>
          <w:rFonts w:ascii="Times New Roman" w:hAnsi="Times New Roman"/>
          <w:sz w:val="24"/>
        </w:rPr>
        <w:t xml:space="preserve">nada mais havendo a tratar, </w:t>
      </w:r>
      <w:r>
        <w:rPr>
          <w:rFonts w:ascii="Times New Roman" w:hAnsi="Times New Roman"/>
          <w:sz w:val="24"/>
        </w:rPr>
        <w:t>eu, Walterney Angelo Reus, secretário-executivo, encerro a ata</w:t>
      </w:r>
      <w:r w:rsidRPr="00A964D5">
        <w:rPr>
          <w:rFonts w:ascii="Times New Roman" w:hAnsi="Times New Roman"/>
          <w:sz w:val="24"/>
        </w:rPr>
        <w:t>.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Sandro Giassi Serafi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                       A</w:t>
      </w:r>
      <w:r w:rsidRPr="00A964D5">
        <w:rPr>
          <w:rFonts w:ascii="Times New Roman" w:hAnsi="Times New Roman"/>
          <w:sz w:val="24"/>
        </w:rPr>
        <w:t>rnaldo Lodetti Júnior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Vice-Presidente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964D5">
        <w:rPr>
          <w:rFonts w:ascii="Times New Roman" w:hAnsi="Times New Roman"/>
          <w:sz w:val="24"/>
        </w:rPr>
        <w:t>Walterney Angelo R</w:t>
      </w:r>
      <w:r>
        <w:rPr>
          <w:rFonts w:ascii="Times New Roman" w:hAnsi="Times New Roman"/>
          <w:sz w:val="24"/>
        </w:rPr>
        <w:t>e</w:t>
      </w:r>
      <w:r w:rsidRPr="00A964D5">
        <w:rPr>
          <w:rFonts w:ascii="Times New Roman" w:hAnsi="Times New Roman"/>
          <w:sz w:val="24"/>
        </w:rPr>
        <w:t>us</w:t>
      </w:r>
      <w:r>
        <w:rPr>
          <w:rFonts w:ascii="Times New Roman" w:hAnsi="Times New Roman"/>
          <w:sz w:val="24"/>
        </w:rPr>
        <w:t xml:space="preserve">                                                    Rosana </w:t>
      </w:r>
      <w:r w:rsidRPr="00A964D5">
        <w:rPr>
          <w:rFonts w:ascii="Times New Roman" w:hAnsi="Times New Roman"/>
          <w:sz w:val="24"/>
        </w:rPr>
        <w:t>de Oliveira</w:t>
      </w: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</w:t>
      </w:r>
      <w:proofErr w:type="gramStart"/>
      <w:r>
        <w:rPr>
          <w:rFonts w:ascii="Times New Roman" w:hAnsi="Times New Roman"/>
          <w:sz w:val="24"/>
        </w:rPr>
        <w:t>Secretário-Executivo                                                            Conselheira</w:t>
      </w:r>
      <w:proofErr w:type="gramEnd"/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Eduardo de Souza Rocha                                            Eduardo </w:t>
      </w:r>
      <w:r w:rsidRPr="00A964D5">
        <w:rPr>
          <w:rFonts w:ascii="Times New Roman" w:hAnsi="Times New Roman"/>
          <w:sz w:val="24"/>
        </w:rPr>
        <w:t>Geovane Soratto da Silva</w:t>
      </w: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Conselheiro                                                                            </w:t>
      </w:r>
      <w:proofErr w:type="spellStart"/>
      <w:r>
        <w:rPr>
          <w:rFonts w:ascii="Times New Roman" w:hAnsi="Times New Roman"/>
          <w:sz w:val="24"/>
        </w:rPr>
        <w:t>Conselheiro</w:t>
      </w:r>
      <w:proofErr w:type="spellEnd"/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Pr="00A964D5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E11F33" w:rsidRDefault="00E11F33" w:rsidP="00E11F3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</w:t>
      </w:r>
      <w:r w:rsidRPr="00A964D5">
        <w:rPr>
          <w:rFonts w:ascii="Times New Roman" w:hAnsi="Times New Roman"/>
          <w:sz w:val="24"/>
        </w:rPr>
        <w:t>Israel Rabelo</w:t>
      </w:r>
    </w:p>
    <w:p w:rsidR="00E11F33" w:rsidRDefault="00E11F33" w:rsidP="00E11F33">
      <w:pPr>
        <w:autoSpaceDE w:val="0"/>
        <w:autoSpaceDN w:val="0"/>
        <w:adjustRightInd w:val="0"/>
        <w:jc w:val="both"/>
      </w:pPr>
      <w:r>
        <w:rPr>
          <w:rFonts w:ascii="Times New Roman" w:hAnsi="Times New Roman"/>
          <w:sz w:val="24"/>
        </w:rPr>
        <w:t xml:space="preserve">                                                         Conselheiro  </w:t>
      </w:r>
    </w:p>
    <w:p w:rsidR="00E11F33" w:rsidRDefault="00E11F33" w:rsidP="00E11F33">
      <w:bookmarkStart w:id="0" w:name="_GoBack"/>
      <w:bookmarkEnd w:id="0"/>
    </w:p>
    <w:p w:rsidR="004A6F46" w:rsidRDefault="004A6F46"/>
    <w:sectPr w:rsidR="004A6F46" w:rsidSect="00316016">
      <w:headerReference w:type="default" r:id="rId4"/>
      <w:footerReference w:type="even" r:id="rId5"/>
      <w:footerReference w:type="default" r:id="rId6"/>
      <w:pgSz w:w="11907" w:h="16840" w:code="9"/>
      <w:pgMar w:top="1417" w:right="851" w:bottom="567" w:left="226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9379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0642" w:rsidRDefault="0093792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93792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C005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60642" w:rsidRDefault="00937929">
    <w:pPr>
      <w:pStyle w:val="Rodap"/>
      <w:pBdr>
        <w:top w:val="single" w:sz="4" w:space="1" w:color="auto"/>
      </w:pBdr>
      <w:ind w:right="360"/>
      <w:rPr>
        <w:i/>
        <w:iCs/>
        <w:sz w:val="22"/>
      </w:rPr>
    </w:pPr>
    <w:r>
      <w:rPr>
        <w:i/>
        <w:iCs/>
        <w:sz w:val="22"/>
      </w:rPr>
      <w:t>Praça Presidente João Goulart, 120, Centro, CEP 88.820-000, Içara/SC. Fone (48) 3431-3500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642" w:rsidRDefault="00937929">
    <w:pPr>
      <w:pStyle w:val="Cabealho"/>
      <w:jc w:val="both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9.35pt;margin-top:8.4pt;width:52.15pt;height:62pt;z-index:251658240;visibility:visible;mso-wrap-edited:f">
          <v:imagedata r:id="rId1" o:title="" croptop="1891f" cropbottom="-1891f" cropleft="2081f" cropright="2081f"/>
          <w10:wrap type="topAndBottom"/>
        </v:shape>
        <o:OLEObject Type="Embed" ProgID="Word.Picture.8" ShapeID="_x0000_s1025" DrawAspect="Content" ObjectID="_1505558799" r:id="rId2"/>
      </w:pict>
    </w:r>
  </w:p>
  <w:p w:rsidR="00160642" w:rsidRDefault="00937929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ESTADO DE SANTA CATARINA</w:t>
    </w:r>
  </w:p>
  <w:p w:rsidR="00160642" w:rsidRDefault="00937929">
    <w:pPr>
      <w:pStyle w:val="Cabealho"/>
      <w:spacing w:line="360" w:lineRule="auto"/>
      <w:ind w:firstLine="1418"/>
      <w:rPr>
        <w:rFonts w:ascii="Arial" w:hAnsi="Arial"/>
        <w:b/>
      </w:rPr>
    </w:pPr>
    <w:r>
      <w:rPr>
        <w:rFonts w:ascii="Arial" w:hAnsi="Arial"/>
        <w:b/>
      </w:rPr>
      <w:t>MUNICÍPIO DE IÇARA</w:t>
    </w:r>
  </w:p>
  <w:p w:rsidR="00160642" w:rsidRPr="00012E30" w:rsidRDefault="00937929">
    <w:pPr>
      <w:pStyle w:val="Cabealho"/>
      <w:pBdr>
        <w:bottom w:val="single" w:sz="4" w:space="1" w:color="auto"/>
      </w:pBdr>
      <w:rPr>
        <w:rFonts w:ascii="Arial" w:hAnsi="Arial"/>
        <w:b/>
      </w:rPr>
    </w:pPr>
    <w:r>
      <w:rPr>
        <w:rFonts w:ascii="Arial" w:hAnsi="Arial"/>
        <w:b/>
      </w:rPr>
      <w:t xml:space="preserve">                     CONSELHO GESTOR DE PARCERIAS PÚBLICO-PRIVADAS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E11F33"/>
    <w:rsid w:val="00012608"/>
    <w:rsid w:val="00015E47"/>
    <w:rsid w:val="0015285C"/>
    <w:rsid w:val="001A44F7"/>
    <w:rsid w:val="001C005E"/>
    <w:rsid w:val="002110ED"/>
    <w:rsid w:val="004A6F46"/>
    <w:rsid w:val="005D564B"/>
    <w:rsid w:val="007056D8"/>
    <w:rsid w:val="0076695E"/>
    <w:rsid w:val="0078715B"/>
    <w:rsid w:val="008F5ABF"/>
    <w:rsid w:val="00937929"/>
    <w:rsid w:val="00966651"/>
    <w:rsid w:val="009A0887"/>
    <w:rsid w:val="00A6391D"/>
    <w:rsid w:val="00AF756C"/>
    <w:rsid w:val="00B17DD9"/>
    <w:rsid w:val="00C20EBF"/>
    <w:rsid w:val="00D2630C"/>
    <w:rsid w:val="00E11F33"/>
    <w:rsid w:val="00E4311A"/>
    <w:rsid w:val="00F92D17"/>
    <w:rsid w:val="00FA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33"/>
    <w:pPr>
      <w:spacing w:after="0" w:line="240" w:lineRule="auto"/>
      <w:jc w:val="left"/>
    </w:pPr>
    <w:rPr>
      <w:rFonts w:ascii="Bookman Old Style" w:eastAsia="Times New Roman" w:hAnsi="Bookman Old Style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11F33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CabealhoChar">
    <w:name w:val="Cabeçalho Char"/>
    <w:basedOn w:val="Fontepargpadro"/>
    <w:link w:val="Cabealho"/>
    <w:rsid w:val="00E11F3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E11F33"/>
  </w:style>
  <w:style w:type="paragraph" w:styleId="Rodap">
    <w:name w:val="footer"/>
    <w:basedOn w:val="Normal"/>
    <w:link w:val="RodapChar"/>
    <w:rsid w:val="00E11F33"/>
    <w:pPr>
      <w:tabs>
        <w:tab w:val="center" w:pos="4419"/>
        <w:tab w:val="right" w:pos="8838"/>
      </w:tabs>
    </w:pPr>
    <w:rPr>
      <w:rFonts w:ascii="Times New Roman" w:hAnsi="Times New Roman"/>
      <w:sz w:val="24"/>
    </w:rPr>
  </w:style>
  <w:style w:type="character" w:customStyle="1" w:styleId="RodapChar">
    <w:name w:val="Rodapé Char"/>
    <w:basedOn w:val="Fontepargpadro"/>
    <w:link w:val="Rodap"/>
    <w:rsid w:val="00E11F3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522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2015-10-05T17:00:00Z</cp:lastPrinted>
  <dcterms:created xsi:type="dcterms:W3CDTF">2015-10-05T13:52:00Z</dcterms:created>
  <dcterms:modified xsi:type="dcterms:W3CDTF">2015-10-05T17:00:00Z</dcterms:modified>
</cp:coreProperties>
</file>