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C41" w:rsidRPr="00A964D5" w:rsidRDefault="00A62C41" w:rsidP="00A62C41">
      <w:pPr>
        <w:autoSpaceDE w:val="0"/>
        <w:autoSpaceDN w:val="0"/>
        <w:adjustRightInd w:val="0"/>
        <w:jc w:val="center"/>
        <w:rPr>
          <w:rFonts w:ascii="Times New Roman" w:hAnsi="Times New Roman"/>
          <w:b/>
          <w:bCs/>
          <w:sz w:val="24"/>
        </w:rPr>
      </w:pPr>
      <w:r w:rsidRPr="00A964D5">
        <w:rPr>
          <w:rFonts w:ascii="Times New Roman" w:hAnsi="Times New Roman"/>
          <w:b/>
          <w:bCs/>
          <w:sz w:val="24"/>
        </w:rPr>
        <w:t>ATA DE REUNIÃO 00</w:t>
      </w:r>
      <w:r>
        <w:rPr>
          <w:rFonts w:ascii="Times New Roman" w:hAnsi="Times New Roman"/>
          <w:b/>
          <w:bCs/>
          <w:sz w:val="24"/>
        </w:rPr>
        <w:t>1</w:t>
      </w:r>
      <w:r w:rsidRPr="00A964D5">
        <w:rPr>
          <w:rFonts w:ascii="Times New Roman" w:hAnsi="Times New Roman"/>
          <w:b/>
          <w:bCs/>
          <w:sz w:val="24"/>
        </w:rPr>
        <w:t>/201</w:t>
      </w:r>
      <w:r>
        <w:rPr>
          <w:rFonts w:ascii="Times New Roman" w:hAnsi="Times New Roman"/>
          <w:b/>
          <w:bCs/>
          <w:sz w:val="24"/>
        </w:rPr>
        <w:t>8</w:t>
      </w:r>
    </w:p>
    <w:p w:rsidR="00A62C41" w:rsidRDefault="00A62C41" w:rsidP="00A62C41">
      <w:pPr>
        <w:autoSpaceDE w:val="0"/>
        <w:autoSpaceDN w:val="0"/>
        <w:adjustRightInd w:val="0"/>
        <w:jc w:val="both"/>
        <w:rPr>
          <w:rFonts w:ascii="Times New Roman" w:hAnsi="Times New Roman"/>
          <w:b/>
          <w:bCs/>
          <w:sz w:val="24"/>
        </w:rPr>
      </w:pPr>
    </w:p>
    <w:p w:rsidR="00A62C41" w:rsidRPr="0087594D" w:rsidRDefault="00A62C41" w:rsidP="00A62C41">
      <w:pPr>
        <w:autoSpaceDE w:val="0"/>
        <w:autoSpaceDN w:val="0"/>
        <w:adjustRightInd w:val="0"/>
        <w:jc w:val="both"/>
        <w:rPr>
          <w:rFonts w:ascii="Times New Roman" w:hAnsi="Times New Roman"/>
          <w:bCs/>
          <w:sz w:val="24"/>
        </w:rPr>
      </w:pPr>
      <w:r w:rsidRPr="0087594D">
        <w:rPr>
          <w:rFonts w:ascii="Times New Roman" w:hAnsi="Times New Roman"/>
          <w:b/>
          <w:bCs/>
          <w:sz w:val="24"/>
          <w:u w:val="single"/>
        </w:rPr>
        <w:t>Assuntos pautados</w:t>
      </w:r>
      <w:r w:rsidRPr="0087594D">
        <w:rPr>
          <w:rFonts w:ascii="Times New Roman" w:hAnsi="Times New Roman"/>
          <w:b/>
          <w:bCs/>
          <w:sz w:val="24"/>
        </w:rPr>
        <w:t>:</w:t>
      </w:r>
    </w:p>
    <w:p w:rsidR="00A62C41" w:rsidRPr="00477902" w:rsidRDefault="00A62C41" w:rsidP="00A62C41">
      <w:pPr>
        <w:autoSpaceDE w:val="0"/>
        <w:autoSpaceDN w:val="0"/>
        <w:adjustRightInd w:val="0"/>
        <w:jc w:val="both"/>
        <w:rPr>
          <w:rFonts w:ascii="Times New Roman" w:hAnsi="Times New Roman"/>
          <w:bCs/>
          <w:sz w:val="24"/>
        </w:rPr>
      </w:pPr>
      <w:r w:rsidRPr="0087594D">
        <w:rPr>
          <w:rFonts w:ascii="Times New Roman" w:hAnsi="Times New Roman"/>
          <w:bCs/>
          <w:sz w:val="24"/>
        </w:rPr>
        <w:t xml:space="preserve">1° - </w:t>
      </w:r>
      <w:r w:rsidRPr="00477902">
        <w:rPr>
          <w:rFonts w:ascii="Times New Roman" w:hAnsi="Times New Roman"/>
          <w:bCs/>
          <w:sz w:val="24"/>
        </w:rPr>
        <w:t>A</w:t>
      </w:r>
      <w:r>
        <w:rPr>
          <w:rFonts w:ascii="Times New Roman" w:hAnsi="Times New Roman"/>
          <w:bCs/>
          <w:sz w:val="24"/>
        </w:rPr>
        <w:t xml:space="preserve">presentação de proposta de PPP para </w:t>
      </w:r>
      <w:r w:rsidR="00B47E63">
        <w:rPr>
          <w:rFonts w:ascii="Times New Roman" w:hAnsi="Times New Roman"/>
          <w:bCs/>
          <w:sz w:val="24"/>
        </w:rPr>
        <w:t>geração</w:t>
      </w:r>
      <w:r>
        <w:rPr>
          <w:rFonts w:ascii="Times New Roman" w:hAnsi="Times New Roman"/>
          <w:bCs/>
          <w:sz w:val="24"/>
        </w:rPr>
        <w:t xml:space="preserve"> de energia a partir</w:t>
      </w:r>
      <w:r w:rsidR="00B47E63">
        <w:rPr>
          <w:rFonts w:ascii="Times New Roman" w:hAnsi="Times New Roman"/>
          <w:bCs/>
          <w:sz w:val="24"/>
        </w:rPr>
        <w:t xml:space="preserve"> de resíduo sólido</w:t>
      </w:r>
      <w:r w:rsidRPr="00477902">
        <w:rPr>
          <w:rFonts w:ascii="Times New Roman" w:hAnsi="Times New Roman"/>
          <w:bCs/>
          <w:sz w:val="24"/>
        </w:rPr>
        <w:t>.</w:t>
      </w:r>
    </w:p>
    <w:p w:rsidR="00A62C41" w:rsidRPr="00477902" w:rsidRDefault="00A62C41" w:rsidP="00A62C41">
      <w:pPr>
        <w:autoSpaceDE w:val="0"/>
        <w:autoSpaceDN w:val="0"/>
        <w:adjustRightInd w:val="0"/>
        <w:jc w:val="both"/>
        <w:rPr>
          <w:rFonts w:ascii="Times New Roman" w:hAnsi="Times New Roman"/>
          <w:bCs/>
          <w:sz w:val="24"/>
        </w:rPr>
      </w:pPr>
      <w:r>
        <w:rPr>
          <w:rFonts w:ascii="Times New Roman" w:hAnsi="Times New Roman"/>
          <w:bCs/>
          <w:sz w:val="24"/>
        </w:rPr>
        <w:t>2</w:t>
      </w:r>
      <w:r w:rsidRPr="00477902">
        <w:rPr>
          <w:rFonts w:ascii="Times New Roman" w:hAnsi="Times New Roman"/>
          <w:bCs/>
          <w:sz w:val="24"/>
        </w:rPr>
        <w:t>º - Assuntos Gerais;</w:t>
      </w:r>
    </w:p>
    <w:p w:rsidR="00A62C41" w:rsidRDefault="00A62C41" w:rsidP="00A62C41">
      <w:pPr>
        <w:autoSpaceDE w:val="0"/>
        <w:autoSpaceDN w:val="0"/>
        <w:adjustRightInd w:val="0"/>
        <w:jc w:val="both"/>
        <w:rPr>
          <w:rFonts w:ascii="Times New Roman" w:hAnsi="Times New Roman"/>
          <w:sz w:val="24"/>
        </w:rPr>
      </w:pPr>
    </w:p>
    <w:p w:rsidR="00A62C41" w:rsidRPr="00A964D5" w:rsidRDefault="00A62C41" w:rsidP="00A62C41">
      <w:pPr>
        <w:autoSpaceDE w:val="0"/>
        <w:autoSpaceDN w:val="0"/>
        <w:adjustRightInd w:val="0"/>
        <w:jc w:val="both"/>
        <w:rPr>
          <w:rFonts w:ascii="Times New Roman" w:hAnsi="Times New Roman"/>
          <w:b/>
          <w:bCs/>
          <w:sz w:val="24"/>
        </w:rPr>
      </w:pPr>
      <w:r w:rsidRPr="00A964D5">
        <w:rPr>
          <w:rFonts w:ascii="Times New Roman" w:hAnsi="Times New Roman"/>
          <w:sz w:val="24"/>
        </w:rPr>
        <w:t xml:space="preserve">Data: </w:t>
      </w:r>
      <w:r>
        <w:rPr>
          <w:rFonts w:ascii="Times New Roman" w:hAnsi="Times New Roman"/>
          <w:b/>
          <w:sz w:val="24"/>
        </w:rPr>
        <w:t>0</w:t>
      </w:r>
      <w:r w:rsidR="00EB16B0">
        <w:rPr>
          <w:rFonts w:ascii="Times New Roman" w:hAnsi="Times New Roman"/>
          <w:b/>
          <w:sz w:val="24"/>
        </w:rPr>
        <w:t>5</w:t>
      </w:r>
      <w:r>
        <w:rPr>
          <w:rFonts w:ascii="Times New Roman" w:hAnsi="Times New Roman"/>
          <w:b/>
          <w:sz w:val="24"/>
        </w:rPr>
        <w:t>/01/2018</w:t>
      </w:r>
      <w:r w:rsidRPr="00A964D5">
        <w:rPr>
          <w:rFonts w:ascii="Times New Roman" w:hAnsi="Times New Roman"/>
          <w:b/>
          <w:bCs/>
          <w:sz w:val="24"/>
        </w:rPr>
        <w:t xml:space="preserve"> </w:t>
      </w:r>
      <w:r w:rsidRPr="00A964D5">
        <w:rPr>
          <w:rFonts w:ascii="Times New Roman" w:hAnsi="Times New Roman"/>
          <w:sz w:val="24"/>
        </w:rPr>
        <w:t>Horário</w:t>
      </w:r>
      <w:r>
        <w:rPr>
          <w:rFonts w:ascii="Times New Roman" w:hAnsi="Times New Roman"/>
          <w:sz w:val="24"/>
        </w:rPr>
        <w:t xml:space="preserve"> previsto</w:t>
      </w:r>
      <w:r w:rsidRPr="00A964D5">
        <w:rPr>
          <w:rFonts w:ascii="Times New Roman" w:hAnsi="Times New Roman"/>
          <w:sz w:val="24"/>
        </w:rPr>
        <w:t xml:space="preserve">: </w:t>
      </w:r>
      <w:r w:rsidR="00F7188D">
        <w:rPr>
          <w:rFonts w:ascii="Times New Roman" w:hAnsi="Times New Roman"/>
          <w:b/>
          <w:sz w:val="24"/>
        </w:rPr>
        <w:t>09:30</w:t>
      </w:r>
      <w:r w:rsidRPr="00A964D5">
        <w:rPr>
          <w:rFonts w:ascii="Times New Roman" w:hAnsi="Times New Roman"/>
          <w:b/>
          <w:bCs/>
          <w:sz w:val="24"/>
        </w:rPr>
        <w:t xml:space="preserve">min às </w:t>
      </w:r>
      <w:r>
        <w:rPr>
          <w:rFonts w:ascii="Times New Roman" w:hAnsi="Times New Roman"/>
          <w:b/>
          <w:bCs/>
          <w:sz w:val="24"/>
        </w:rPr>
        <w:t>1</w:t>
      </w:r>
      <w:r w:rsidR="00F7188D">
        <w:rPr>
          <w:rFonts w:ascii="Times New Roman" w:hAnsi="Times New Roman"/>
          <w:b/>
          <w:bCs/>
          <w:sz w:val="24"/>
        </w:rPr>
        <w:t>0</w:t>
      </w:r>
      <w:r>
        <w:rPr>
          <w:rFonts w:ascii="Times New Roman" w:hAnsi="Times New Roman"/>
          <w:b/>
          <w:bCs/>
          <w:sz w:val="24"/>
        </w:rPr>
        <w:t>:</w:t>
      </w:r>
      <w:r w:rsidR="00F7188D">
        <w:rPr>
          <w:rFonts w:ascii="Times New Roman" w:hAnsi="Times New Roman"/>
          <w:b/>
          <w:bCs/>
          <w:sz w:val="24"/>
        </w:rPr>
        <w:t>3</w:t>
      </w:r>
      <w:r>
        <w:rPr>
          <w:rFonts w:ascii="Times New Roman" w:hAnsi="Times New Roman"/>
          <w:b/>
          <w:bCs/>
          <w:sz w:val="24"/>
        </w:rPr>
        <w:t>0</w:t>
      </w:r>
      <w:r w:rsidR="00F7188D">
        <w:rPr>
          <w:rFonts w:ascii="Times New Roman" w:hAnsi="Times New Roman"/>
          <w:b/>
          <w:bCs/>
          <w:sz w:val="24"/>
        </w:rPr>
        <w:t>min</w:t>
      </w:r>
    </w:p>
    <w:p w:rsidR="00F7188D" w:rsidRDefault="00F7188D" w:rsidP="00A62C41">
      <w:pPr>
        <w:autoSpaceDE w:val="0"/>
        <w:autoSpaceDN w:val="0"/>
        <w:adjustRightInd w:val="0"/>
        <w:jc w:val="both"/>
        <w:rPr>
          <w:rFonts w:ascii="Times New Roman" w:hAnsi="Times New Roman"/>
          <w:sz w:val="24"/>
        </w:rPr>
      </w:pPr>
    </w:p>
    <w:p w:rsidR="00A62C41" w:rsidRPr="00A964D5" w:rsidRDefault="00A62C41" w:rsidP="00A62C41">
      <w:pPr>
        <w:autoSpaceDE w:val="0"/>
        <w:autoSpaceDN w:val="0"/>
        <w:adjustRightInd w:val="0"/>
        <w:jc w:val="both"/>
        <w:rPr>
          <w:rFonts w:ascii="Times New Roman" w:hAnsi="Times New Roman"/>
          <w:b/>
          <w:bCs/>
          <w:sz w:val="24"/>
        </w:rPr>
      </w:pPr>
      <w:r w:rsidRPr="00A964D5">
        <w:rPr>
          <w:rFonts w:ascii="Times New Roman" w:hAnsi="Times New Roman"/>
          <w:sz w:val="24"/>
        </w:rPr>
        <w:t xml:space="preserve">Local: </w:t>
      </w:r>
      <w:r>
        <w:rPr>
          <w:rFonts w:ascii="Times New Roman" w:hAnsi="Times New Roman"/>
          <w:sz w:val="24"/>
        </w:rPr>
        <w:t>Sala de Reuniões</w:t>
      </w:r>
    </w:p>
    <w:p w:rsidR="00A62C41" w:rsidRDefault="00A62C41" w:rsidP="00A62C41">
      <w:pPr>
        <w:autoSpaceDE w:val="0"/>
        <w:autoSpaceDN w:val="0"/>
        <w:adjustRightInd w:val="0"/>
        <w:jc w:val="both"/>
        <w:rPr>
          <w:rFonts w:ascii="Times New Roman" w:hAnsi="Times New Roman"/>
          <w:b/>
          <w:bCs/>
          <w:sz w:val="24"/>
        </w:rPr>
      </w:pPr>
    </w:p>
    <w:p w:rsidR="00A62C41" w:rsidRPr="00A964D5" w:rsidRDefault="00A62C41" w:rsidP="00A62C41">
      <w:pPr>
        <w:autoSpaceDE w:val="0"/>
        <w:autoSpaceDN w:val="0"/>
        <w:adjustRightInd w:val="0"/>
        <w:jc w:val="both"/>
        <w:rPr>
          <w:rFonts w:ascii="Times New Roman" w:hAnsi="Times New Roman"/>
          <w:b/>
          <w:bCs/>
          <w:sz w:val="24"/>
        </w:rPr>
      </w:pPr>
      <w:r>
        <w:rPr>
          <w:rFonts w:ascii="Times New Roman" w:hAnsi="Times New Roman"/>
          <w:b/>
          <w:bCs/>
          <w:sz w:val="24"/>
        </w:rPr>
        <w:t>Integrantes do CGPPP/Içara</w:t>
      </w:r>
      <w:r w:rsidRPr="00A964D5">
        <w:rPr>
          <w:rFonts w:ascii="Times New Roman" w:hAnsi="Times New Roman"/>
          <w:b/>
          <w:bCs/>
          <w:sz w:val="24"/>
        </w:rPr>
        <w:t>:</w:t>
      </w:r>
    </w:p>
    <w:p w:rsidR="00A62C41" w:rsidRPr="0040773C" w:rsidRDefault="00A62C41" w:rsidP="00A62C41">
      <w:pPr>
        <w:autoSpaceDE w:val="0"/>
        <w:autoSpaceDN w:val="0"/>
        <w:adjustRightInd w:val="0"/>
        <w:jc w:val="both"/>
        <w:rPr>
          <w:rFonts w:ascii="Times New Roman" w:hAnsi="Times New Roman"/>
          <w:sz w:val="21"/>
          <w:szCs w:val="21"/>
        </w:rPr>
      </w:pPr>
      <w:r w:rsidRPr="0040773C">
        <w:rPr>
          <w:rFonts w:ascii="Times New Roman" w:hAnsi="Times New Roman"/>
          <w:sz w:val="21"/>
          <w:szCs w:val="21"/>
        </w:rPr>
        <w:t>I –</w:t>
      </w:r>
      <w:r>
        <w:rPr>
          <w:rFonts w:ascii="Times New Roman" w:hAnsi="Times New Roman"/>
          <w:sz w:val="21"/>
          <w:szCs w:val="21"/>
        </w:rPr>
        <w:t xml:space="preserve"> </w:t>
      </w:r>
      <w:r w:rsidRPr="0040773C">
        <w:rPr>
          <w:rFonts w:ascii="Times New Roman" w:hAnsi="Times New Roman"/>
          <w:sz w:val="21"/>
          <w:szCs w:val="21"/>
        </w:rPr>
        <w:t>Arnaldo Lodetti Júnior, representante da Secretaria de Planejamento (Presidente);</w:t>
      </w:r>
    </w:p>
    <w:p w:rsidR="00A62C41" w:rsidRPr="0040773C" w:rsidRDefault="00A62C41" w:rsidP="00A62C41">
      <w:pPr>
        <w:autoSpaceDE w:val="0"/>
        <w:autoSpaceDN w:val="0"/>
        <w:adjustRightInd w:val="0"/>
        <w:jc w:val="both"/>
        <w:rPr>
          <w:rFonts w:ascii="Times New Roman" w:hAnsi="Times New Roman"/>
          <w:sz w:val="21"/>
          <w:szCs w:val="21"/>
        </w:rPr>
      </w:pPr>
      <w:r w:rsidRPr="0040773C">
        <w:rPr>
          <w:rFonts w:ascii="Times New Roman" w:hAnsi="Times New Roman"/>
          <w:sz w:val="21"/>
          <w:szCs w:val="21"/>
        </w:rPr>
        <w:t>II – Eduardo Souza Rocha, representante da Secretaria Municipal de Finanças;</w:t>
      </w:r>
    </w:p>
    <w:p w:rsidR="00A62C41" w:rsidRPr="0040773C" w:rsidRDefault="00A62C41" w:rsidP="00A62C41">
      <w:pPr>
        <w:autoSpaceDE w:val="0"/>
        <w:autoSpaceDN w:val="0"/>
        <w:adjustRightInd w:val="0"/>
        <w:jc w:val="both"/>
        <w:rPr>
          <w:rFonts w:ascii="Times New Roman" w:hAnsi="Times New Roman"/>
          <w:sz w:val="21"/>
          <w:szCs w:val="21"/>
        </w:rPr>
      </w:pPr>
      <w:r w:rsidRPr="0040773C">
        <w:rPr>
          <w:rFonts w:ascii="Times New Roman" w:hAnsi="Times New Roman"/>
          <w:sz w:val="21"/>
          <w:szCs w:val="21"/>
        </w:rPr>
        <w:t>III – Walterney Angelo Reus, representante da Procuradoria</w:t>
      </w:r>
      <w:r>
        <w:rPr>
          <w:rFonts w:ascii="Times New Roman" w:hAnsi="Times New Roman"/>
          <w:sz w:val="21"/>
          <w:szCs w:val="21"/>
        </w:rPr>
        <w:t>-</w:t>
      </w:r>
      <w:r w:rsidRPr="0040773C">
        <w:rPr>
          <w:rFonts w:ascii="Times New Roman" w:hAnsi="Times New Roman"/>
          <w:sz w:val="21"/>
          <w:szCs w:val="21"/>
        </w:rPr>
        <w:t xml:space="preserve">Geral do Município </w:t>
      </w:r>
      <w:r w:rsidRPr="0040773C">
        <w:rPr>
          <w:rFonts w:ascii="Times New Roman" w:hAnsi="Times New Roman"/>
          <w:sz w:val="20"/>
          <w:szCs w:val="20"/>
        </w:rPr>
        <w:t>(Secretário-Executivo);</w:t>
      </w:r>
    </w:p>
    <w:p w:rsidR="00A62C41" w:rsidRPr="0040773C" w:rsidRDefault="00A62C41" w:rsidP="00A62C41">
      <w:pPr>
        <w:autoSpaceDE w:val="0"/>
        <w:autoSpaceDN w:val="0"/>
        <w:adjustRightInd w:val="0"/>
        <w:jc w:val="both"/>
        <w:rPr>
          <w:rFonts w:ascii="Times New Roman" w:hAnsi="Times New Roman"/>
          <w:sz w:val="21"/>
          <w:szCs w:val="21"/>
        </w:rPr>
      </w:pPr>
      <w:r w:rsidRPr="0040773C">
        <w:rPr>
          <w:rFonts w:ascii="Times New Roman" w:hAnsi="Times New Roman"/>
          <w:sz w:val="21"/>
          <w:szCs w:val="21"/>
        </w:rPr>
        <w:t>IV –</w:t>
      </w:r>
      <w:r>
        <w:rPr>
          <w:rFonts w:ascii="Times New Roman" w:hAnsi="Times New Roman"/>
          <w:sz w:val="21"/>
          <w:szCs w:val="21"/>
        </w:rPr>
        <w:t xml:space="preserve"> Dóris Iolanda Dagostim dos Santos, substituindo o Conselheiro Sandro Giassi Serafin</w:t>
      </w:r>
      <w:r w:rsidRPr="0040773C">
        <w:rPr>
          <w:rFonts w:ascii="Times New Roman" w:hAnsi="Times New Roman"/>
          <w:sz w:val="21"/>
          <w:szCs w:val="21"/>
        </w:rPr>
        <w:t>;</w:t>
      </w:r>
    </w:p>
    <w:p w:rsidR="00A62C41" w:rsidRPr="0040773C" w:rsidRDefault="00A62C41" w:rsidP="00A62C41">
      <w:pPr>
        <w:autoSpaceDE w:val="0"/>
        <w:autoSpaceDN w:val="0"/>
        <w:adjustRightInd w:val="0"/>
        <w:jc w:val="both"/>
        <w:rPr>
          <w:rFonts w:ascii="Times New Roman" w:hAnsi="Times New Roman"/>
          <w:sz w:val="21"/>
          <w:szCs w:val="21"/>
        </w:rPr>
      </w:pPr>
      <w:r w:rsidRPr="0040773C">
        <w:rPr>
          <w:rFonts w:ascii="Times New Roman" w:hAnsi="Times New Roman"/>
          <w:sz w:val="21"/>
          <w:szCs w:val="21"/>
        </w:rPr>
        <w:t xml:space="preserve">V – </w:t>
      </w:r>
      <w:r>
        <w:rPr>
          <w:rFonts w:ascii="Times New Roman" w:hAnsi="Times New Roman"/>
          <w:sz w:val="21"/>
          <w:szCs w:val="21"/>
        </w:rPr>
        <w:t>Marcos Rossi de Jesus</w:t>
      </w:r>
      <w:r w:rsidRPr="0040773C">
        <w:rPr>
          <w:rFonts w:ascii="Times New Roman" w:hAnsi="Times New Roman"/>
          <w:sz w:val="21"/>
          <w:szCs w:val="21"/>
        </w:rPr>
        <w:t>; membro de livre indicação do Prefeito;</w:t>
      </w:r>
    </w:p>
    <w:p w:rsidR="00A62C41" w:rsidRPr="0040773C" w:rsidRDefault="00A62C41" w:rsidP="00A62C41">
      <w:pPr>
        <w:autoSpaceDE w:val="0"/>
        <w:autoSpaceDN w:val="0"/>
        <w:adjustRightInd w:val="0"/>
        <w:jc w:val="both"/>
        <w:rPr>
          <w:rFonts w:ascii="Times New Roman" w:hAnsi="Times New Roman"/>
          <w:sz w:val="21"/>
          <w:szCs w:val="21"/>
        </w:rPr>
      </w:pPr>
      <w:r w:rsidRPr="0040773C">
        <w:rPr>
          <w:rFonts w:ascii="Times New Roman" w:hAnsi="Times New Roman"/>
          <w:sz w:val="21"/>
          <w:szCs w:val="21"/>
        </w:rPr>
        <w:t>VI – Eduardo Geovane Soratto da Silva; membro de livre indicação do Prefeito; e</w:t>
      </w:r>
    </w:p>
    <w:p w:rsidR="00A62C41" w:rsidRPr="00A964D5" w:rsidRDefault="00A62C41" w:rsidP="00A62C41">
      <w:pPr>
        <w:autoSpaceDE w:val="0"/>
        <w:autoSpaceDN w:val="0"/>
        <w:adjustRightInd w:val="0"/>
        <w:jc w:val="both"/>
        <w:rPr>
          <w:rFonts w:ascii="Times New Roman" w:hAnsi="Times New Roman"/>
          <w:sz w:val="24"/>
        </w:rPr>
      </w:pPr>
      <w:r w:rsidRPr="0040773C">
        <w:rPr>
          <w:rFonts w:ascii="Times New Roman" w:hAnsi="Times New Roman"/>
          <w:sz w:val="21"/>
          <w:szCs w:val="21"/>
        </w:rPr>
        <w:t>VII – Rosana de Oliveira, membro de livre indicação do Prefeito;</w:t>
      </w:r>
    </w:p>
    <w:p w:rsidR="00A62C41" w:rsidRDefault="00A62C41" w:rsidP="00A62C41">
      <w:pPr>
        <w:autoSpaceDE w:val="0"/>
        <w:autoSpaceDN w:val="0"/>
        <w:adjustRightInd w:val="0"/>
        <w:jc w:val="both"/>
        <w:rPr>
          <w:rFonts w:ascii="Times New Roman" w:hAnsi="Times New Roman"/>
          <w:b/>
          <w:bCs/>
          <w:sz w:val="24"/>
        </w:rPr>
      </w:pPr>
    </w:p>
    <w:p w:rsidR="00A62C41" w:rsidRPr="00A964D5" w:rsidRDefault="00A62C41" w:rsidP="00A62C41">
      <w:pPr>
        <w:autoSpaceDE w:val="0"/>
        <w:autoSpaceDN w:val="0"/>
        <w:adjustRightInd w:val="0"/>
        <w:jc w:val="both"/>
        <w:rPr>
          <w:rFonts w:ascii="Times New Roman" w:hAnsi="Times New Roman"/>
          <w:b/>
          <w:bCs/>
          <w:sz w:val="24"/>
        </w:rPr>
      </w:pPr>
      <w:r>
        <w:rPr>
          <w:rFonts w:ascii="Times New Roman" w:hAnsi="Times New Roman"/>
          <w:b/>
          <w:bCs/>
          <w:sz w:val="24"/>
        </w:rPr>
        <w:t>Abertura da reunião</w:t>
      </w:r>
    </w:p>
    <w:p w:rsidR="00A62C41" w:rsidRDefault="00A62C41" w:rsidP="00A62C41">
      <w:pPr>
        <w:autoSpaceDE w:val="0"/>
        <w:autoSpaceDN w:val="0"/>
        <w:adjustRightInd w:val="0"/>
        <w:jc w:val="both"/>
        <w:rPr>
          <w:rFonts w:ascii="Times New Roman" w:hAnsi="Times New Roman"/>
          <w:sz w:val="24"/>
        </w:rPr>
      </w:pPr>
      <w:r>
        <w:rPr>
          <w:rFonts w:ascii="Times New Roman" w:hAnsi="Times New Roman"/>
          <w:sz w:val="24"/>
        </w:rPr>
        <w:t>Aberta a reunião, foi justificada a ausência do Conselheiro Marcos Rossi de Jesus. O Presidente passou a apreciação da pauta.</w:t>
      </w:r>
    </w:p>
    <w:p w:rsidR="00A62C41" w:rsidRDefault="00A62C41" w:rsidP="00A62C41">
      <w:pPr>
        <w:autoSpaceDE w:val="0"/>
        <w:autoSpaceDN w:val="0"/>
        <w:adjustRightInd w:val="0"/>
        <w:jc w:val="both"/>
        <w:rPr>
          <w:rFonts w:ascii="Times New Roman" w:hAnsi="Times New Roman"/>
          <w:b/>
          <w:bCs/>
          <w:sz w:val="24"/>
        </w:rPr>
      </w:pPr>
    </w:p>
    <w:p w:rsidR="00A62C41" w:rsidRPr="00477902" w:rsidRDefault="00A62C41" w:rsidP="00A62C41">
      <w:pPr>
        <w:autoSpaceDE w:val="0"/>
        <w:autoSpaceDN w:val="0"/>
        <w:adjustRightInd w:val="0"/>
        <w:jc w:val="both"/>
        <w:rPr>
          <w:rFonts w:ascii="Times New Roman" w:hAnsi="Times New Roman"/>
          <w:bCs/>
          <w:sz w:val="24"/>
        </w:rPr>
      </w:pPr>
      <w:r>
        <w:rPr>
          <w:rFonts w:ascii="Times New Roman" w:hAnsi="Times New Roman"/>
          <w:b/>
          <w:bCs/>
          <w:sz w:val="24"/>
        </w:rPr>
        <w:t>1</w:t>
      </w:r>
      <w:r w:rsidRPr="00E418C1">
        <w:rPr>
          <w:rFonts w:ascii="Times New Roman" w:hAnsi="Times New Roman"/>
          <w:b/>
          <w:bCs/>
          <w:sz w:val="24"/>
        </w:rPr>
        <w:t xml:space="preserve">° - </w:t>
      </w:r>
      <w:r>
        <w:rPr>
          <w:rFonts w:ascii="Times New Roman" w:hAnsi="Times New Roman"/>
          <w:b/>
          <w:bCs/>
          <w:sz w:val="24"/>
        </w:rPr>
        <w:t xml:space="preserve">Proposta de PPP para </w:t>
      </w:r>
      <w:r w:rsidR="00EB16B0">
        <w:rPr>
          <w:rFonts w:ascii="Times New Roman" w:hAnsi="Times New Roman"/>
          <w:b/>
          <w:bCs/>
          <w:sz w:val="24"/>
        </w:rPr>
        <w:t>geração</w:t>
      </w:r>
      <w:r>
        <w:rPr>
          <w:rFonts w:ascii="Times New Roman" w:hAnsi="Times New Roman"/>
          <w:b/>
          <w:bCs/>
          <w:sz w:val="24"/>
        </w:rPr>
        <w:t xml:space="preserve"> de energia a partir d</w:t>
      </w:r>
      <w:r w:rsidR="00EB16B0">
        <w:rPr>
          <w:rFonts w:ascii="Times New Roman" w:hAnsi="Times New Roman"/>
          <w:b/>
          <w:bCs/>
          <w:sz w:val="24"/>
        </w:rPr>
        <w:t>e resíduo sólido</w:t>
      </w:r>
      <w:r w:rsidRPr="003833AD">
        <w:rPr>
          <w:rFonts w:ascii="Times New Roman" w:hAnsi="Times New Roman"/>
          <w:b/>
          <w:bCs/>
          <w:sz w:val="24"/>
        </w:rPr>
        <w:t>:</w:t>
      </w:r>
    </w:p>
    <w:p w:rsidR="00A62C41" w:rsidRPr="00367655" w:rsidRDefault="00A62C41" w:rsidP="00A62C41">
      <w:pPr>
        <w:autoSpaceDE w:val="0"/>
        <w:autoSpaceDN w:val="0"/>
        <w:adjustRightInd w:val="0"/>
        <w:jc w:val="both"/>
        <w:rPr>
          <w:rFonts w:ascii="Times New Roman" w:hAnsi="Times New Roman"/>
          <w:sz w:val="24"/>
        </w:rPr>
      </w:pPr>
      <w:r>
        <w:rPr>
          <w:rFonts w:ascii="Times New Roman" w:hAnsi="Times New Roman"/>
          <w:bCs/>
          <w:sz w:val="24"/>
        </w:rPr>
        <w:t>A empresa</w:t>
      </w:r>
      <w:r w:rsidR="00EB16B0">
        <w:rPr>
          <w:rFonts w:ascii="Times New Roman" w:hAnsi="Times New Roman"/>
          <w:bCs/>
          <w:sz w:val="24"/>
        </w:rPr>
        <w:t xml:space="preserve"> GLOBAL CONSTRUÇÕES E TRANPORTES, encaminhou ao Prefeito, em outubro de 2017, solicitação de autorização para estudos de Parceria Público-Privada objetivando a viabilidade de geração de energia a partir da gaseificação de resíduos sólidos urbanos.</w:t>
      </w:r>
      <w:r>
        <w:rPr>
          <w:rFonts w:ascii="Times New Roman" w:hAnsi="Times New Roman"/>
          <w:sz w:val="24"/>
        </w:rPr>
        <w:t xml:space="preserve"> Walterney alertou que o art. 28 da Lei Nacional 11079/2004 fixou limite de 5% (cinco por</w:t>
      </w:r>
      <w:r w:rsidR="00F7188D">
        <w:rPr>
          <w:rFonts w:ascii="Times New Roman" w:hAnsi="Times New Roman"/>
          <w:sz w:val="24"/>
        </w:rPr>
        <w:t xml:space="preserve"> </w:t>
      </w:r>
      <w:r>
        <w:rPr>
          <w:rFonts w:ascii="Times New Roman" w:hAnsi="Times New Roman"/>
          <w:sz w:val="24"/>
        </w:rPr>
        <w:t>cento) da receita corrente líquida para aplicação em Parcerias Público-Privadas</w:t>
      </w:r>
      <w:r w:rsidR="00F7188D">
        <w:rPr>
          <w:rFonts w:ascii="Times New Roman" w:hAnsi="Times New Roman"/>
          <w:sz w:val="24"/>
        </w:rPr>
        <w:t xml:space="preserve">, devendo ser avaliado se </w:t>
      </w:r>
      <w:r w:rsidR="00EB16B0">
        <w:rPr>
          <w:rFonts w:ascii="Times New Roman" w:hAnsi="Times New Roman"/>
          <w:sz w:val="24"/>
        </w:rPr>
        <w:t xml:space="preserve">o projeto de </w:t>
      </w:r>
      <w:r w:rsidR="00F7188D">
        <w:rPr>
          <w:rFonts w:ascii="Times New Roman" w:hAnsi="Times New Roman"/>
          <w:sz w:val="24"/>
        </w:rPr>
        <w:t>PPP da Iluminação Pública</w:t>
      </w:r>
      <w:r w:rsidR="00EB16B0">
        <w:rPr>
          <w:rFonts w:ascii="Times New Roman" w:hAnsi="Times New Roman"/>
          <w:sz w:val="24"/>
        </w:rPr>
        <w:t>, em fase final de tramitação no Tribunal de Contas do Estado</w:t>
      </w:r>
      <w:r w:rsidR="00F7188D">
        <w:rPr>
          <w:rFonts w:ascii="Times New Roman" w:hAnsi="Times New Roman"/>
          <w:sz w:val="24"/>
        </w:rPr>
        <w:t xml:space="preserve"> consome, ou não, tal limite</w:t>
      </w:r>
      <w:r>
        <w:rPr>
          <w:rFonts w:ascii="Times New Roman" w:hAnsi="Times New Roman"/>
          <w:sz w:val="24"/>
        </w:rPr>
        <w:t>. Contudo</w:t>
      </w:r>
      <w:r w:rsidR="00F7188D">
        <w:rPr>
          <w:rFonts w:ascii="Times New Roman" w:hAnsi="Times New Roman"/>
          <w:sz w:val="24"/>
        </w:rPr>
        <w:t>, considerou que</w:t>
      </w:r>
      <w:r>
        <w:rPr>
          <w:rFonts w:ascii="Times New Roman" w:hAnsi="Times New Roman"/>
          <w:sz w:val="24"/>
        </w:rPr>
        <w:t xml:space="preserve"> estudos, notadamente do BNDS, apontam para a possibilidade de interpretar tal limitação, considerando, por exemplo, que os valores já dispensados pelo ente público</w:t>
      </w:r>
      <w:r w:rsidR="00F7188D">
        <w:rPr>
          <w:rFonts w:ascii="Times New Roman" w:hAnsi="Times New Roman"/>
          <w:sz w:val="24"/>
        </w:rPr>
        <w:t xml:space="preserve"> antes de firmar a PPP</w:t>
      </w:r>
      <w:r>
        <w:rPr>
          <w:rFonts w:ascii="Times New Roman" w:hAnsi="Times New Roman"/>
          <w:sz w:val="24"/>
        </w:rPr>
        <w:t xml:space="preserve"> devem ser excluídos do cálculo. A par disso, o Presidente sugeriu ao Conselho que se tomasse a mesma iniciativa que se tomou quando foi disparada a PPP para a Iluminação Pública, ou seja, que seja publicado edital de chamamento público convidando interessados em apresentar plano de negócios com tal objetivo, incluindo tal restrição para ser apreciada em eventual plano de negócios a ser apresentado ao Município. O Conselho aprovou a idéia e foi determinado ao Secretário-Executivo que providencie a confecção do edital, bem como a publicação de extrato do edital em jornal de circulação nacional, como também no </w:t>
      </w:r>
      <w:r>
        <w:rPr>
          <w:rFonts w:ascii="Times New Roman" w:hAnsi="Times New Roman"/>
          <w:i/>
          <w:sz w:val="24"/>
        </w:rPr>
        <w:t>site</w:t>
      </w:r>
      <w:r>
        <w:rPr>
          <w:rFonts w:ascii="Times New Roman" w:hAnsi="Times New Roman"/>
          <w:sz w:val="24"/>
        </w:rPr>
        <w:t xml:space="preserve"> da Prefeitura.</w:t>
      </w:r>
    </w:p>
    <w:p w:rsidR="00A62C41" w:rsidRDefault="00A62C41" w:rsidP="00A62C41">
      <w:pPr>
        <w:autoSpaceDE w:val="0"/>
        <w:autoSpaceDN w:val="0"/>
        <w:adjustRightInd w:val="0"/>
        <w:jc w:val="both"/>
        <w:rPr>
          <w:rFonts w:ascii="Times New Roman" w:hAnsi="Times New Roman"/>
          <w:sz w:val="24"/>
        </w:rPr>
      </w:pPr>
    </w:p>
    <w:p w:rsidR="00A62C41" w:rsidRPr="00A964D5" w:rsidRDefault="00A62C41" w:rsidP="00A62C41">
      <w:pPr>
        <w:autoSpaceDE w:val="0"/>
        <w:autoSpaceDN w:val="0"/>
        <w:adjustRightInd w:val="0"/>
        <w:jc w:val="both"/>
        <w:rPr>
          <w:rFonts w:ascii="Times New Roman" w:hAnsi="Times New Roman"/>
          <w:b/>
          <w:bCs/>
          <w:sz w:val="24"/>
        </w:rPr>
      </w:pPr>
      <w:r>
        <w:rPr>
          <w:rFonts w:ascii="Times New Roman" w:hAnsi="Times New Roman"/>
          <w:b/>
          <w:bCs/>
          <w:sz w:val="24"/>
        </w:rPr>
        <w:t xml:space="preserve">3º - </w:t>
      </w:r>
      <w:r w:rsidRPr="00A964D5">
        <w:rPr>
          <w:rFonts w:ascii="Times New Roman" w:hAnsi="Times New Roman"/>
          <w:b/>
          <w:bCs/>
          <w:sz w:val="24"/>
        </w:rPr>
        <w:t>Do encerramento – Término 1</w:t>
      </w:r>
      <w:r>
        <w:rPr>
          <w:rFonts w:ascii="Times New Roman" w:hAnsi="Times New Roman"/>
          <w:b/>
          <w:bCs/>
          <w:sz w:val="24"/>
        </w:rPr>
        <w:t>6:00h</w:t>
      </w:r>
      <w:r w:rsidRPr="00A964D5">
        <w:rPr>
          <w:rFonts w:ascii="Times New Roman" w:hAnsi="Times New Roman"/>
          <w:b/>
          <w:bCs/>
          <w:sz w:val="24"/>
        </w:rPr>
        <w:t>.</w:t>
      </w:r>
    </w:p>
    <w:p w:rsidR="00A62C41" w:rsidRDefault="00A62C41" w:rsidP="00A62C41">
      <w:pPr>
        <w:autoSpaceDE w:val="0"/>
        <w:autoSpaceDN w:val="0"/>
        <w:adjustRightInd w:val="0"/>
        <w:jc w:val="both"/>
        <w:rPr>
          <w:rFonts w:ascii="Times New Roman" w:hAnsi="Times New Roman"/>
          <w:sz w:val="24"/>
        </w:rPr>
      </w:pPr>
      <w:r w:rsidRPr="00A964D5">
        <w:rPr>
          <w:rFonts w:ascii="Times New Roman" w:hAnsi="Times New Roman"/>
          <w:sz w:val="24"/>
        </w:rPr>
        <w:t>O Presidente</w:t>
      </w:r>
      <w:r>
        <w:rPr>
          <w:rFonts w:ascii="Times New Roman" w:hAnsi="Times New Roman"/>
          <w:sz w:val="24"/>
        </w:rPr>
        <w:t xml:space="preserve"> encerrou os trabalhos, e, </w:t>
      </w:r>
      <w:r w:rsidRPr="00A964D5">
        <w:rPr>
          <w:rFonts w:ascii="Times New Roman" w:hAnsi="Times New Roman"/>
          <w:sz w:val="24"/>
        </w:rPr>
        <w:t xml:space="preserve">nada mais havendo a tratar, </w:t>
      </w:r>
      <w:r>
        <w:rPr>
          <w:rFonts w:ascii="Times New Roman" w:hAnsi="Times New Roman"/>
          <w:sz w:val="24"/>
        </w:rPr>
        <w:t>eu, Walterney Angelo Reus, secretário-executivo, encerro a ata</w:t>
      </w:r>
      <w:r w:rsidRPr="00A964D5">
        <w:rPr>
          <w:rFonts w:ascii="Times New Roman" w:hAnsi="Times New Roman"/>
          <w:sz w:val="24"/>
        </w:rPr>
        <w:t>.</w:t>
      </w:r>
    </w:p>
    <w:p w:rsidR="00A62C41" w:rsidRDefault="00A62C41" w:rsidP="00A62C41">
      <w:pPr>
        <w:autoSpaceDE w:val="0"/>
        <w:autoSpaceDN w:val="0"/>
        <w:adjustRightInd w:val="0"/>
        <w:jc w:val="both"/>
        <w:rPr>
          <w:rFonts w:ascii="Times New Roman" w:hAnsi="Times New Roman"/>
          <w:sz w:val="24"/>
        </w:rPr>
      </w:pPr>
    </w:p>
    <w:p w:rsidR="00A62C41" w:rsidRDefault="00A62C41" w:rsidP="00A62C41">
      <w:pPr>
        <w:autoSpaceDE w:val="0"/>
        <w:autoSpaceDN w:val="0"/>
        <w:adjustRightInd w:val="0"/>
        <w:jc w:val="both"/>
        <w:rPr>
          <w:rFonts w:ascii="Times New Roman" w:hAnsi="Times New Roman"/>
          <w:sz w:val="24"/>
        </w:rPr>
      </w:pPr>
    </w:p>
    <w:p w:rsidR="00F7188D" w:rsidRDefault="00F7188D" w:rsidP="00A62C41">
      <w:pPr>
        <w:autoSpaceDE w:val="0"/>
        <w:autoSpaceDN w:val="0"/>
        <w:adjustRightInd w:val="0"/>
        <w:jc w:val="both"/>
        <w:rPr>
          <w:rFonts w:ascii="Times New Roman" w:hAnsi="Times New Roman"/>
          <w:sz w:val="24"/>
        </w:rPr>
      </w:pPr>
    </w:p>
    <w:p w:rsidR="00F7188D" w:rsidRDefault="00F7188D" w:rsidP="00A62C41">
      <w:pPr>
        <w:autoSpaceDE w:val="0"/>
        <w:autoSpaceDN w:val="0"/>
        <w:adjustRightInd w:val="0"/>
        <w:jc w:val="both"/>
        <w:rPr>
          <w:rFonts w:ascii="Times New Roman" w:hAnsi="Times New Roman"/>
          <w:sz w:val="24"/>
        </w:rPr>
      </w:pPr>
    </w:p>
    <w:p w:rsidR="00F7188D" w:rsidRDefault="00A62C41" w:rsidP="00F7188D">
      <w:pPr>
        <w:autoSpaceDE w:val="0"/>
        <w:autoSpaceDN w:val="0"/>
        <w:adjustRightInd w:val="0"/>
        <w:jc w:val="center"/>
        <w:rPr>
          <w:rFonts w:ascii="Times New Roman" w:hAnsi="Times New Roman"/>
          <w:sz w:val="24"/>
        </w:rPr>
      </w:pPr>
      <w:r>
        <w:rPr>
          <w:rFonts w:ascii="Times New Roman" w:hAnsi="Times New Roman"/>
          <w:sz w:val="24"/>
        </w:rPr>
        <w:t>A</w:t>
      </w:r>
      <w:r w:rsidRPr="00A964D5">
        <w:rPr>
          <w:rFonts w:ascii="Times New Roman" w:hAnsi="Times New Roman"/>
          <w:sz w:val="24"/>
        </w:rPr>
        <w:t>rnaldo Lodetti Júnior</w:t>
      </w:r>
      <w:r>
        <w:rPr>
          <w:rFonts w:ascii="Times New Roman" w:hAnsi="Times New Roman"/>
          <w:sz w:val="24"/>
        </w:rPr>
        <w:t xml:space="preserve">   </w:t>
      </w:r>
      <w:r w:rsidR="00F7188D">
        <w:rPr>
          <w:rFonts w:ascii="Times New Roman" w:hAnsi="Times New Roman"/>
          <w:sz w:val="24"/>
        </w:rPr>
        <w:t xml:space="preserve">                                                   Dóris Iolanda Dagostin dos Santos</w:t>
      </w:r>
    </w:p>
    <w:p w:rsidR="00A62C41" w:rsidRDefault="00F7188D" w:rsidP="00F7188D">
      <w:pPr>
        <w:autoSpaceDE w:val="0"/>
        <w:autoSpaceDN w:val="0"/>
        <w:adjustRightInd w:val="0"/>
        <w:rPr>
          <w:rFonts w:ascii="Times New Roman" w:hAnsi="Times New Roman"/>
          <w:sz w:val="24"/>
        </w:rPr>
      </w:pPr>
      <w:r>
        <w:rPr>
          <w:rFonts w:ascii="Times New Roman" w:hAnsi="Times New Roman"/>
          <w:sz w:val="24"/>
        </w:rPr>
        <w:t xml:space="preserve">          </w:t>
      </w:r>
      <w:r w:rsidR="00A62C41">
        <w:rPr>
          <w:rFonts w:ascii="Times New Roman" w:hAnsi="Times New Roman"/>
          <w:sz w:val="24"/>
        </w:rPr>
        <w:t>Presidente</w:t>
      </w:r>
      <w:r>
        <w:rPr>
          <w:rFonts w:ascii="Times New Roman" w:hAnsi="Times New Roman"/>
          <w:sz w:val="24"/>
        </w:rPr>
        <w:t xml:space="preserve">                                                                                    Conselheira</w:t>
      </w:r>
    </w:p>
    <w:p w:rsidR="00A62C41" w:rsidRDefault="00A62C41" w:rsidP="00A62C41">
      <w:pPr>
        <w:autoSpaceDE w:val="0"/>
        <w:autoSpaceDN w:val="0"/>
        <w:adjustRightInd w:val="0"/>
        <w:jc w:val="center"/>
        <w:rPr>
          <w:rFonts w:ascii="Times New Roman" w:hAnsi="Times New Roman"/>
          <w:sz w:val="24"/>
        </w:rPr>
      </w:pPr>
    </w:p>
    <w:p w:rsidR="00A62C41" w:rsidRDefault="00A62C41" w:rsidP="00A62C41">
      <w:pPr>
        <w:autoSpaceDE w:val="0"/>
        <w:autoSpaceDN w:val="0"/>
        <w:adjustRightInd w:val="0"/>
        <w:jc w:val="center"/>
        <w:rPr>
          <w:rFonts w:ascii="Times New Roman" w:hAnsi="Times New Roman"/>
          <w:sz w:val="24"/>
        </w:rPr>
      </w:pPr>
    </w:p>
    <w:p w:rsidR="00A62C41" w:rsidRDefault="00A62C41" w:rsidP="00A62C41">
      <w:pPr>
        <w:autoSpaceDE w:val="0"/>
        <w:autoSpaceDN w:val="0"/>
        <w:adjustRightInd w:val="0"/>
        <w:jc w:val="center"/>
        <w:rPr>
          <w:rFonts w:ascii="Times New Roman" w:hAnsi="Times New Roman"/>
          <w:sz w:val="24"/>
        </w:rPr>
      </w:pPr>
    </w:p>
    <w:p w:rsidR="00F7188D" w:rsidRDefault="00F7188D" w:rsidP="00A62C41">
      <w:pPr>
        <w:autoSpaceDE w:val="0"/>
        <w:autoSpaceDN w:val="0"/>
        <w:adjustRightInd w:val="0"/>
        <w:jc w:val="center"/>
        <w:rPr>
          <w:rFonts w:ascii="Times New Roman" w:hAnsi="Times New Roman"/>
          <w:sz w:val="24"/>
        </w:rPr>
      </w:pPr>
    </w:p>
    <w:p w:rsidR="00F7188D" w:rsidRDefault="00F7188D" w:rsidP="00A62C41">
      <w:pPr>
        <w:autoSpaceDE w:val="0"/>
        <w:autoSpaceDN w:val="0"/>
        <w:adjustRightInd w:val="0"/>
        <w:jc w:val="center"/>
        <w:rPr>
          <w:rFonts w:ascii="Times New Roman" w:hAnsi="Times New Roman"/>
          <w:sz w:val="24"/>
        </w:rPr>
      </w:pPr>
    </w:p>
    <w:p w:rsidR="00F7188D" w:rsidRDefault="00F7188D" w:rsidP="00A62C41">
      <w:pPr>
        <w:autoSpaceDE w:val="0"/>
        <w:autoSpaceDN w:val="0"/>
        <w:adjustRightInd w:val="0"/>
        <w:jc w:val="center"/>
        <w:rPr>
          <w:rFonts w:ascii="Times New Roman" w:hAnsi="Times New Roman"/>
          <w:sz w:val="24"/>
        </w:rPr>
      </w:pPr>
    </w:p>
    <w:p w:rsidR="00F7188D" w:rsidRDefault="00F7188D" w:rsidP="00A62C41">
      <w:pPr>
        <w:autoSpaceDE w:val="0"/>
        <w:autoSpaceDN w:val="0"/>
        <w:adjustRightInd w:val="0"/>
        <w:jc w:val="center"/>
        <w:rPr>
          <w:rFonts w:ascii="Times New Roman" w:hAnsi="Times New Roman"/>
          <w:sz w:val="24"/>
        </w:rPr>
      </w:pPr>
      <w:bookmarkStart w:id="0" w:name="_GoBack"/>
      <w:bookmarkEnd w:id="0"/>
    </w:p>
    <w:p w:rsidR="00A62C41" w:rsidRDefault="00A62C41" w:rsidP="00A62C41">
      <w:pPr>
        <w:autoSpaceDE w:val="0"/>
        <w:autoSpaceDN w:val="0"/>
        <w:adjustRightInd w:val="0"/>
        <w:jc w:val="center"/>
        <w:rPr>
          <w:rFonts w:ascii="Times New Roman" w:hAnsi="Times New Roman"/>
          <w:sz w:val="24"/>
        </w:rPr>
      </w:pPr>
      <w:r>
        <w:rPr>
          <w:rFonts w:ascii="Times New Roman" w:hAnsi="Times New Roman"/>
          <w:sz w:val="24"/>
        </w:rPr>
        <w:t>Wal</w:t>
      </w:r>
      <w:r w:rsidRPr="00A964D5">
        <w:rPr>
          <w:rFonts w:ascii="Times New Roman" w:hAnsi="Times New Roman"/>
          <w:sz w:val="24"/>
        </w:rPr>
        <w:t>terney Angelo R</w:t>
      </w:r>
      <w:r>
        <w:rPr>
          <w:rFonts w:ascii="Times New Roman" w:hAnsi="Times New Roman"/>
          <w:sz w:val="24"/>
        </w:rPr>
        <w:t>e</w:t>
      </w:r>
      <w:r w:rsidRPr="00A964D5">
        <w:rPr>
          <w:rFonts w:ascii="Times New Roman" w:hAnsi="Times New Roman"/>
          <w:sz w:val="24"/>
        </w:rPr>
        <w:t>us</w:t>
      </w:r>
      <w:r>
        <w:rPr>
          <w:rFonts w:ascii="Times New Roman" w:hAnsi="Times New Roman"/>
          <w:sz w:val="24"/>
        </w:rPr>
        <w:t xml:space="preserve">                                                  </w:t>
      </w:r>
      <w:r w:rsidR="00F7188D">
        <w:rPr>
          <w:rFonts w:ascii="Times New Roman" w:hAnsi="Times New Roman"/>
          <w:sz w:val="24"/>
        </w:rPr>
        <w:t xml:space="preserve">        </w:t>
      </w:r>
      <w:r>
        <w:rPr>
          <w:rFonts w:ascii="Times New Roman" w:hAnsi="Times New Roman"/>
          <w:sz w:val="24"/>
        </w:rPr>
        <w:t xml:space="preserve">Rosana </w:t>
      </w:r>
      <w:r w:rsidRPr="00A964D5">
        <w:rPr>
          <w:rFonts w:ascii="Times New Roman" w:hAnsi="Times New Roman"/>
          <w:sz w:val="24"/>
        </w:rPr>
        <w:t>de Oliveira</w:t>
      </w:r>
    </w:p>
    <w:p w:rsidR="00A62C41" w:rsidRPr="00A964D5" w:rsidRDefault="00A62C41" w:rsidP="00A62C41">
      <w:pPr>
        <w:autoSpaceDE w:val="0"/>
        <w:autoSpaceDN w:val="0"/>
        <w:adjustRightInd w:val="0"/>
        <w:jc w:val="both"/>
        <w:rPr>
          <w:rFonts w:ascii="Times New Roman" w:hAnsi="Times New Roman"/>
          <w:sz w:val="24"/>
        </w:rPr>
      </w:pPr>
      <w:r>
        <w:rPr>
          <w:rFonts w:ascii="Times New Roman" w:hAnsi="Times New Roman"/>
          <w:sz w:val="24"/>
        </w:rPr>
        <w:t xml:space="preserve">            Secretário-Executivo                                                            </w:t>
      </w:r>
      <w:r w:rsidR="00F7188D">
        <w:rPr>
          <w:rFonts w:ascii="Times New Roman" w:hAnsi="Times New Roman"/>
          <w:sz w:val="24"/>
        </w:rPr>
        <w:t xml:space="preserve">        </w:t>
      </w:r>
      <w:r>
        <w:rPr>
          <w:rFonts w:ascii="Times New Roman" w:hAnsi="Times New Roman"/>
          <w:sz w:val="24"/>
        </w:rPr>
        <w:t>Conselheira</w:t>
      </w:r>
    </w:p>
    <w:p w:rsidR="00A62C41" w:rsidRDefault="00A62C41" w:rsidP="00A62C41">
      <w:pPr>
        <w:autoSpaceDE w:val="0"/>
        <w:autoSpaceDN w:val="0"/>
        <w:adjustRightInd w:val="0"/>
        <w:jc w:val="both"/>
        <w:rPr>
          <w:rFonts w:ascii="Times New Roman" w:hAnsi="Times New Roman"/>
          <w:sz w:val="24"/>
        </w:rPr>
      </w:pPr>
    </w:p>
    <w:p w:rsidR="00A62C41" w:rsidRDefault="00A62C41" w:rsidP="00A62C41">
      <w:pPr>
        <w:autoSpaceDE w:val="0"/>
        <w:autoSpaceDN w:val="0"/>
        <w:adjustRightInd w:val="0"/>
        <w:jc w:val="both"/>
        <w:rPr>
          <w:rFonts w:ascii="Times New Roman" w:hAnsi="Times New Roman"/>
          <w:sz w:val="24"/>
        </w:rPr>
      </w:pPr>
    </w:p>
    <w:p w:rsidR="00F7188D" w:rsidRDefault="00F7188D" w:rsidP="00A62C41">
      <w:pPr>
        <w:autoSpaceDE w:val="0"/>
        <w:autoSpaceDN w:val="0"/>
        <w:adjustRightInd w:val="0"/>
        <w:jc w:val="both"/>
        <w:rPr>
          <w:rFonts w:ascii="Times New Roman" w:hAnsi="Times New Roman"/>
          <w:sz w:val="24"/>
        </w:rPr>
      </w:pPr>
    </w:p>
    <w:p w:rsidR="00F7188D" w:rsidRDefault="00F7188D" w:rsidP="00A62C41">
      <w:pPr>
        <w:autoSpaceDE w:val="0"/>
        <w:autoSpaceDN w:val="0"/>
        <w:adjustRightInd w:val="0"/>
        <w:jc w:val="both"/>
        <w:rPr>
          <w:rFonts w:ascii="Times New Roman" w:hAnsi="Times New Roman"/>
          <w:sz w:val="24"/>
        </w:rPr>
      </w:pPr>
    </w:p>
    <w:p w:rsidR="00A62C41" w:rsidRDefault="00A62C41" w:rsidP="00A62C41">
      <w:pPr>
        <w:autoSpaceDE w:val="0"/>
        <w:autoSpaceDN w:val="0"/>
        <w:adjustRightInd w:val="0"/>
        <w:jc w:val="both"/>
        <w:rPr>
          <w:rFonts w:ascii="Times New Roman" w:hAnsi="Times New Roman"/>
          <w:sz w:val="24"/>
        </w:rPr>
      </w:pPr>
    </w:p>
    <w:p w:rsidR="00A62C41" w:rsidRDefault="00A62C41" w:rsidP="00A62C41">
      <w:pPr>
        <w:autoSpaceDE w:val="0"/>
        <w:autoSpaceDN w:val="0"/>
        <w:adjustRightInd w:val="0"/>
        <w:jc w:val="both"/>
        <w:rPr>
          <w:rFonts w:ascii="Times New Roman" w:hAnsi="Times New Roman"/>
          <w:sz w:val="24"/>
        </w:rPr>
      </w:pPr>
      <w:r>
        <w:rPr>
          <w:rFonts w:ascii="Times New Roman" w:hAnsi="Times New Roman"/>
          <w:sz w:val="24"/>
        </w:rPr>
        <w:t xml:space="preserve">Eduardo de Souza Rocha                                                  Eduardo </w:t>
      </w:r>
      <w:r w:rsidRPr="00A964D5">
        <w:rPr>
          <w:rFonts w:ascii="Times New Roman" w:hAnsi="Times New Roman"/>
          <w:sz w:val="24"/>
        </w:rPr>
        <w:t>Geovane Soratto da Silva</w:t>
      </w:r>
    </w:p>
    <w:p w:rsidR="00A62C41" w:rsidRPr="00A964D5" w:rsidRDefault="00A62C41" w:rsidP="00A62C41">
      <w:pPr>
        <w:autoSpaceDE w:val="0"/>
        <w:autoSpaceDN w:val="0"/>
        <w:adjustRightInd w:val="0"/>
        <w:jc w:val="both"/>
        <w:rPr>
          <w:rFonts w:ascii="Times New Roman" w:hAnsi="Times New Roman"/>
          <w:sz w:val="24"/>
        </w:rPr>
      </w:pPr>
      <w:r>
        <w:rPr>
          <w:rFonts w:ascii="Times New Roman" w:hAnsi="Times New Roman"/>
          <w:sz w:val="24"/>
        </w:rPr>
        <w:t xml:space="preserve">          Conselheiro                                                                                Conselheiro</w:t>
      </w:r>
    </w:p>
    <w:p w:rsidR="006F20A8" w:rsidRPr="00A62C41" w:rsidRDefault="006F20A8" w:rsidP="00A62C41"/>
    <w:sectPr w:rsidR="006F20A8" w:rsidRPr="00A62C41" w:rsidSect="001D549A">
      <w:headerReference w:type="default" r:id="rId7"/>
      <w:footerReference w:type="even" r:id="rId8"/>
      <w:footerReference w:type="default" r:id="rId9"/>
      <w:pgSz w:w="11907" w:h="16840" w:code="9"/>
      <w:pgMar w:top="1417" w:right="851" w:bottom="567"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B66" w:rsidRDefault="00625B66">
      <w:r>
        <w:separator/>
      </w:r>
    </w:p>
  </w:endnote>
  <w:endnote w:type="continuationSeparator" w:id="0">
    <w:p w:rsidR="00625B66" w:rsidRDefault="0062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42" w:rsidRDefault="00A62C4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0642" w:rsidRDefault="00625B6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42" w:rsidRDefault="00A62C4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70B2">
      <w:rPr>
        <w:rStyle w:val="Nmerodepgina"/>
        <w:noProof/>
      </w:rPr>
      <w:t>2</w:t>
    </w:r>
    <w:r>
      <w:rPr>
        <w:rStyle w:val="Nmerodepgina"/>
      </w:rPr>
      <w:fldChar w:fldCharType="end"/>
    </w:r>
  </w:p>
  <w:p w:rsidR="00160642" w:rsidRDefault="00A62C41">
    <w:pPr>
      <w:pStyle w:val="Rodap"/>
      <w:pBdr>
        <w:top w:val="single" w:sz="4" w:space="1" w:color="auto"/>
      </w:pBdr>
      <w:ind w:right="360"/>
      <w:rPr>
        <w:i/>
        <w:iCs/>
        <w:sz w:val="22"/>
      </w:rPr>
    </w:pPr>
    <w:r>
      <w:rPr>
        <w:i/>
        <w:iCs/>
        <w:sz w:val="22"/>
      </w:rPr>
      <w:t>Praça Presidente João Goulart, 120, Centro, CEP 88.820-000, Içara/SC. Fone (48) 3431-3500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B66" w:rsidRDefault="00625B66">
      <w:r>
        <w:separator/>
      </w:r>
    </w:p>
  </w:footnote>
  <w:footnote w:type="continuationSeparator" w:id="0">
    <w:p w:rsidR="00625B66" w:rsidRDefault="00625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42" w:rsidRDefault="00625B66">
    <w:pPr>
      <w:pStyle w:val="Cabealho"/>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35pt;margin-top:8.4pt;width:52.15pt;height:62pt;z-index:251658240;visibility:visible;mso-wrap-edited:f">
          <v:imagedata r:id="rId1" o:title="" croptop="1891f" cropbottom="-1891f" cropleft="2081f" cropright="2081f"/>
          <w10:wrap type="topAndBottom"/>
        </v:shape>
        <o:OLEObject Type="Embed" ProgID="Word.Picture.8" ShapeID="_x0000_s2049" DrawAspect="Content" ObjectID="_1576652100" r:id="rId2"/>
      </w:pict>
    </w:r>
    <w:r w:rsidR="00A62C41">
      <w:t xml:space="preserve">                             </w:t>
    </w:r>
  </w:p>
  <w:p w:rsidR="00160642" w:rsidRDefault="00A62C41">
    <w:pPr>
      <w:pStyle w:val="Cabealho"/>
      <w:spacing w:line="360" w:lineRule="auto"/>
      <w:ind w:firstLine="1418"/>
      <w:rPr>
        <w:rFonts w:ascii="Arial" w:hAnsi="Arial"/>
        <w:b/>
      </w:rPr>
    </w:pPr>
    <w:r>
      <w:rPr>
        <w:rFonts w:ascii="Arial" w:hAnsi="Arial"/>
        <w:b/>
      </w:rPr>
      <w:t>ESTADO DE SANTA CATARINA</w:t>
    </w:r>
  </w:p>
  <w:p w:rsidR="00160642" w:rsidRDefault="00A62C41">
    <w:pPr>
      <w:pStyle w:val="Cabealho"/>
      <w:spacing w:line="360" w:lineRule="auto"/>
      <w:ind w:firstLine="1418"/>
      <w:rPr>
        <w:rFonts w:ascii="Arial" w:hAnsi="Arial"/>
        <w:b/>
      </w:rPr>
    </w:pPr>
    <w:r>
      <w:rPr>
        <w:rFonts w:ascii="Arial" w:hAnsi="Arial"/>
        <w:b/>
      </w:rPr>
      <w:t>MUNICÍPIO DE IÇARA</w:t>
    </w:r>
  </w:p>
  <w:p w:rsidR="00160642" w:rsidRPr="00012E30" w:rsidRDefault="00A62C41">
    <w:pPr>
      <w:pStyle w:val="Cabealho"/>
      <w:pBdr>
        <w:bottom w:val="single" w:sz="4" w:space="1" w:color="auto"/>
      </w:pBdr>
      <w:rPr>
        <w:rFonts w:ascii="Arial" w:hAnsi="Arial"/>
        <w:b/>
      </w:rPr>
    </w:pPr>
    <w:r>
      <w:rPr>
        <w:rFonts w:ascii="Arial" w:hAnsi="Arial"/>
        <w:b/>
      </w:rPr>
      <w:t xml:space="preserve">                     CONSELHO GESTOR DE PARCERIAS PÚBLICO-PRIVADAS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41"/>
    <w:rsid w:val="00625B66"/>
    <w:rsid w:val="006F20A8"/>
    <w:rsid w:val="007170B2"/>
    <w:rsid w:val="00770846"/>
    <w:rsid w:val="00A62C41"/>
    <w:rsid w:val="00B47E63"/>
    <w:rsid w:val="00D97FD5"/>
    <w:rsid w:val="00EB16B0"/>
    <w:rsid w:val="00F718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41"/>
    <w:pPr>
      <w:spacing w:after="0" w:line="240" w:lineRule="auto"/>
    </w:pPr>
    <w:rPr>
      <w:rFonts w:ascii="Bookman Old Style" w:eastAsia="Times New Roman" w:hAnsi="Bookman Old Style"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62C41"/>
    <w:pPr>
      <w:tabs>
        <w:tab w:val="center" w:pos="4419"/>
        <w:tab w:val="right" w:pos="8838"/>
      </w:tabs>
    </w:pPr>
    <w:rPr>
      <w:rFonts w:ascii="Times New Roman" w:hAnsi="Times New Roman"/>
      <w:sz w:val="24"/>
    </w:rPr>
  </w:style>
  <w:style w:type="character" w:customStyle="1" w:styleId="CabealhoChar">
    <w:name w:val="Cabeçalho Char"/>
    <w:basedOn w:val="Fontepargpadro"/>
    <w:link w:val="Cabealho"/>
    <w:rsid w:val="00A62C41"/>
    <w:rPr>
      <w:rFonts w:ascii="Times New Roman" w:eastAsia="Times New Roman" w:hAnsi="Times New Roman" w:cs="Times New Roman"/>
      <w:sz w:val="24"/>
      <w:szCs w:val="24"/>
      <w:lang w:eastAsia="pt-BR"/>
    </w:rPr>
  </w:style>
  <w:style w:type="character" w:styleId="Nmerodepgina">
    <w:name w:val="page number"/>
    <w:basedOn w:val="Fontepargpadro"/>
    <w:rsid w:val="00A62C41"/>
  </w:style>
  <w:style w:type="paragraph" w:styleId="Rodap">
    <w:name w:val="footer"/>
    <w:basedOn w:val="Normal"/>
    <w:link w:val="RodapChar"/>
    <w:rsid w:val="00A62C41"/>
    <w:pPr>
      <w:tabs>
        <w:tab w:val="center" w:pos="4419"/>
        <w:tab w:val="right" w:pos="8838"/>
      </w:tabs>
    </w:pPr>
    <w:rPr>
      <w:rFonts w:ascii="Times New Roman" w:hAnsi="Times New Roman"/>
      <w:sz w:val="24"/>
    </w:rPr>
  </w:style>
  <w:style w:type="character" w:customStyle="1" w:styleId="RodapChar">
    <w:name w:val="Rodapé Char"/>
    <w:basedOn w:val="Fontepargpadro"/>
    <w:link w:val="Rodap"/>
    <w:rsid w:val="00A62C41"/>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41"/>
    <w:pPr>
      <w:spacing w:after="0" w:line="240" w:lineRule="auto"/>
    </w:pPr>
    <w:rPr>
      <w:rFonts w:ascii="Bookman Old Style" w:eastAsia="Times New Roman" w:hAnsi="Bookman Old Style"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62C41"/>
    <w:pPr>
      <w:tabs>
        <w:tab w:val="center" w:pos="4419"/>
        <w:tab w:val="right" w:pos="8838"/>
      </w:tabs>
    </w:pPr>
    <w:rPr>
      <w:rFonts w:ascii="Times New Roman" w:hAnsi="Times New Roman"/>
      <w:sz w:val="24"/>
    </w:rPr>
  </w:style>
  <w:style w:type="character" w:customStyle="1" w:styleId="CabealhoChar">
    <w:name w:val="Cabeçalho Char"/>
    <w:basedOn w:val="Fontepargpadro"/>
    <w:link w:val="Cabealho"/>
    <w:rsid w:val="00A62C41"/>
    <w:rPr>
      <w:rFonts w:ascii="Times New Roman" w:eastAsia="Times New Roman" w:hAnsi="Times New Roman" w:cs="Times New Roman"/>
      <w:sz w:val="24"/>
      <w:szCs w:val="24"/>
      <w:lang w:eastAsia="pt-BR"/>
    </w:rPr>
  </w:style>
  <w:style w:type="character" w:styleId="Nmerodepgina">
    <w:name w:val="page number"/>
    <w:basedOn w:val="Fontepargpadro"/>
    <w:rsid w:val="00A62C41"/>
  </w:style>
  <w:style w:type="paragraph" w:styleId="Rodap">
    <w:name w:val="footer"/>
    <w:basedOn w:val="Normal"/>
    <w:link w:val="RodapChar"/>
    <w:rsid w:val="00A62C41"/>
    <w:pPr>
      <w:tabs>
        <w:tab w:val="center" w:pos="4419"/>
        <w:tab w:val="right" w:pos="8838"/>
      </w:tabs>
    </w:pPr>
    <w:rPr>
      <w:rFonts w:ascii="Times New Roman" w:hAnsi="Times New Roman"/>
      <w:sz w:val="24"/>
    </w:rPr>
  </w:style>
  <w:style w:type="character" w:customStyle="1" w:styleId="RodapChar">
    <w:name w:val="Rodapé Char"/>
    <w:basedOn w:val="Fontepargpadro"/>
    <w:link w:val="Rodap"/>
    <w:rsid w:val="00A62C4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518</Words>
  <Characters>2802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Walterney</dc:creator>
  <cp:lastModifiedBy>Walterney</cp:lastModifiedBy>
  <cp:revision>5</cp:revision>
  <cp:lastPrinted>2018-01-05T11:50:00Z</cp:lastPrinted>
  <dcterms:created xsi:type="dcterms:W3CDTF">2018-01-03T19:38:00Z</dcterms:created>
  <dcterms:modified xsi:type="dcterms:W3CDTF">2018-01-05T12:09:00Z</dcterms:modified>
</cp:coreProperties>
</file>