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4B91F" w14:textId="77777777" w:rsidR="00B60925" w:rsidRDefault="00B60925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5289C98A" wp14:editId="0B05A39B">
            <wp:extent cx="1417983" cy="1237166"/>
            <wp:effectExtent l="0" t="0" r="0" b="1270"/>
            <wp:docPr id="103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954B0E90-09C5-9EB0-E435-55B79DB275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>
                      <a:extLst>
                        <a:ext uri="{FF2B5EF4-FFF2-40B4-BE49-F238E27FC236}">
                          <a16:creationId xmlns:a16="http://schemas.microsoft.com/office/drawing/2014/main" id="{954B0E90-09C5-9EB0-E435-55B79DB275F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983" cy="123716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07BEA6EB" w14:textId="77777777" w:rsidR="00B60925" w:rsidRDefault="00B60925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381631E1" w14:textId="77777777" w:rsidR="00FA3331" w:rsidRDefault="00B60925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 w:rsidRPr="00B60925"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</w:t>
      </w:r>
      <w:r>
        <w:rPr>
          <w:rFonts w:ascii="Arial" w:eastAsia="Arial" w:hAnsi="Arial" w:cs="Arial"/>
          <w:b/>
          <w:color w:val="000000"/>
          <w:sz w:val="36"/>
          <w:szCs w:val="36"/>
        </w:rPr>
        <w:t>-SC</w:t>
      </w:r>
    </w:p>
    <w:p w14:paraId="46845A88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E91EC6B" w14:textId="16DC43EE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>Ata da Reunião d</w:t>
      </w:r>
      <w:r w:rsidR="00FC6747">
        <w:rPr>
          <w:rFonts w:ascii="Arial" w:hAnsi="Arial" w:cs="Arial"/>
          <w:color w:val="000000"/>
          <w:sz w:val="24"/>
          <w:szCs w:val="24"/>
        </w:rPr>
        <w:t>e Eleição de Representantes de Pais</w:t>
      </w:r>
      <w:r w:rsidR="00742E59">
        <w:rPr>
          <w:rFonts w:ascii="Arial" w:hAnsi="Arial" w:cs="Arial"/>
          <w:color w:val="000000"/>
          <w:sz w:val="24"/>
          <w:szCs w:val="24"/>
        </w:rPr>
        <w:t xml:space="preserve"> ou </w:t>
      </w:r>
      <w:r w:rsidR="00FC6747">
        <w:rPr>
          <w:rFonts w:ascii="Arial" w:hAnsi="Arial" w:cs="Arial"/>
          <w:color w:val="000000"/>
          <w:sz w:val="24"/>
          <w:szCs w:val="24"/>
        </w:rPr>
        <w:t xml:space="preserve">Responsáveis e de </w:t>
      </w:r>
      <w:r w:rsidR="00742E59">
        <w:rPr>
          <w:rFonts w:ascii="Arial" w:hAnsi="Arial" w:cs="Arial"/>
          <w:color w:val="000000"/>
          <w:sz w:val="24"/>
          <w:szCs w:val="24"/>
        </w:rPr>
        <w:t>Professores</w:t>
      </w:r>
      <w:r w:rsidR="00FC6747">
        <w:rPr>
          <w:rFonts w:ascii="Arial" w:hAnsi="Arial" w:cs="Arial"/>
          <w:color w:val="000000"/>
          <w:sz w:val="24"/>
          <w:szCs w:val="24"/>
        </w:rPr>
        <w:t xml:space="preserve"> para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</w:t>
      </w:r>
      <w:r w:rsidR="00742E59">
        <w:rPr>
          <w:rFonts w:ascii="Arial" w:eastAsia="Arial" w:hAnsi="Arial" w:cs="Arial"/>
          <w:bCs/>
          <w:color w:val="000000"/>
          <w:sz w:val="24"/>
          <w:szCs w:val="24"/>
        </w:rPr>
        <w:t xml:space="preserve"> Municipal de Educação de Içara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C658E4">
        <w:rPr>
          <w:rFonts w:ascii="Arial" w:hAnsi="Arial" w:cs="Arial"/>
          <w:color w:val="000000"/>
          <w:sz w:val="24"/>
          <w:szCs w:val="24"/>
        </w:rPr>
        <w:t>vinte e sete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C658E4">
        <w:rPr>
          <w:rFonts w:ascii="Arial" w:hAnsi="Arial" w:cs="Arial"/>
          <w:color w:val="000000"/>
          <w:sz w:val="24"/>
          <w:szCs w:val="24"/>
        </w:rPr>
        <w:t>27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C658E4">
        <w:rPr>
          <w:rFonts w:ascii="Arial" w:hAnsi="Arial" w:cs="Arial"/>
          <w:color w:val="000000"/>
          <w:sz w:val="24"/>
          <w:szCs w:val="24"/>
        </w:rPr>
        <w:t>março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C658E4">
        <w:rPr>
          <w:rFonts w:ascii="Arial" w:hAnsi="Arial" w:cs="Arial"/>
          <w:color w:val="000000"/>
          <w:sz w:val="24"/>
          <w:szCs w:val="24"/>
        </w:rPr>
        <w:t>três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(202</w:t>
      </w:r>
      <w:r w:rsidR="00C658E4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2D6CD1">
        <w:rPr>
          <w:rFonts w:ascii="Arial" w:hAnsi="Arial" w:cs="Arial"/>
          <w:color w:val="000000"/>
          <w:sz w:val="24"/>
          <w:szCs w:val="24"/>
        </w:rPr>
        <w:t>08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C55367">
        <w:rPr>
          <w:rFonts w:ascii="Arial" w:hAnsi="Arial" w:cs="Arial"/>
          <w:color w:val="000000"/>
          <w:sz w:val="24"/>
          <w:szCs w:val="24"/>
        </w:rPr>
        <w:t>15</w:t>
      </w:r>
      <w:r w:rsidR="00C65700">
        <w:rPr>
          <w:rFonts w:ascii="Arial" w:hAnsi="Arial" w:cs="Arial"/>
          <w:color w:val="000000"/>
          <w:sz w:val="24"/>
          <w:szCs w:val="24"/>
        </w:rPr>
        <w:t xml:space="preserve">horas </w:t>
      </w:r>
      <w:r w:rsidR="00F77DC7">
        <w:rPr>
          <w:rFonts w:ascii="Arial" w:hAnsi="Arial" w:cs="Arial"/>
          <w:color w:val="000000"/>
          <w:sz w:val="24"/>
          <w:szCs w:val="24"/>
        </w:rPr>
        <w:t>n</w:t>
      </w:r>
      <w:r w:rsidR="00C55367">
        <w:rPr>
          <w:rFonts w:ascii="Arial" w:hAnsi="Arial" w:cs="Arial"/>
          <w:color w:val="000000"/>
          <w:sz w:val="24"/>
          <w:szCs w:val="24"/>
        </w:rPr>
        <w:t>o Auditório</w:t>
      </w:r>
      <w:r w:rsidR="002D6CD1">
        <w:rPr>
          <w:rFonts w:ascii="Arial" w:hAnsi="Arial" w:cs="Arial"/>
          <w:color w:val="000000"/>
          <w:sz w:val="24"/>
          <w:szCs w:val="24"/>
        </w:rPr>
        <w:t xml:space="preserve"> 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</w:t>
      </w:r>
      <w:r w:rsidR="00C55367">
        <w:rPr>
          <w:rFonts w:ascii="Arial" w:hAnsi="Arial" w:cs="Arial"/>
          <w:color w:val="000000"/>
          <w:sz w:val="24"/>
          <w:szCs w:val="24"/>
        </w:rPr>
        <w:t>indicados</w:t>
      </w:r>
      <w:r w:rsidR="00C658E4">
        <w:rPr>
          <w:rFonts w:ascii="Arial" w:hAnsi="Arial" w:cs="Arial"/>
          <w:color w:val="000000"/>
          <w:sz w:val="24"/>
          <w:szCs w:val="24"/>
        </w:rPr>
        <w:t xml:space="preserve"> (inscritos)</w:t>
      </w:r>
      <w:r w:rsidR="00C55367">
        <w:rPr>
          <w:rFonts w:ascii="Arial" w:hAnsi="Arial" w:cs="Arial"/>
          <w:color w:val="000000"/>
          <w:sz w:val="24"/>
          <w:szCs w:val="24"/>
        </w:rPr>
        <w:t xml:space="preserve"> nas unidades educacionais para a eleição de representantes de pais/responsáveis e de </w:t>
      </w:r>
      <w:r w:rsidR="00C658E4">
        <w:rPr>
          <w:rFonts w:ascii="Arial" w:hAnsi="Arial" w:cs="Arial"/>
          <w:color w:val="000000"/>
          <w:sz w:val="24"/>
          <w:szCs w:val="24"/>
        </w:rPr>
        <w:t>professores</w:t>
      </w:r>
      <w:r w:rsidR="00C55367">
        <w:rPr>
          <w:rFonts w:ascii="Arial" w:hAnsi="Arial" w:cs="Arial"/>
          <w:color w:val="000000"/>
          <w:sz w:val="24"/>
          <w:szCs w:val="24"/>
        </w:rPr>
        <w:t xml:space="preserve"> ao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</w:t>
      </w:r>
      <w:r w:rsidR="00C658E4">
        <w:rPr>
          <w:rFonts w:ascii="Arial" w:eastAsia="Arial" w:hAnsi="Arial" w:cs="Arial"/>
          <w:bCs/>
          <w:color w:val="000000"/>
          <w:sz w:val="24"/>
          <w:szCs w:val="24"/>
        </w:rPr>
        <w:t xml:space="preserve"> Municipal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de</w:t>
      </w:r>
      <w:r w:rsidR="00B07C6E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Educação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C658E4" w:rsidRPr="00B60925">
        <w:rPr>
          <w:rFonts w:ascii="Arial" w:hAnsi="Arial" w:cs="Arial"/>
          <w:color w:val="FF0000"/>
          <w:sz w:val="24"/>
          <w:szCs w:val="24"/>
        </w:rPr>
        <w:t xml:space="preserve"> </w:t>
      </w:r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 xml:space="preserve">Dayane Henrique </w:t>
      </w:r>
      <w:proofErr w:type="spellStart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>Kanarek</w:t>
      </w:r>
      <w:proofErr w:type="spellEnd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 xml:space="preserve">, Fabiana de Aguiar </w:t>
      </w:r>
      <w:proofErr w:type="spellStart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>Feghera</w:t>
      </w:r>
      <w:proofErr w:type="spellEnd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>,  Juliano César Joaquim, Marcos Duarte, Marcos Silveira de Jesus, Maria Helena Vieira, Pauliana Kelly de Oliveira, Paulo Roberto Sabino Joaquim, Pedro da Cunha, Ric</w:t>
      </w:r>
      <w:r w:rsidR="00B07C6E" w:rsidRPr="00B07C6E">
        <w:rPr>
          <w:rFonts w:ascii="Arial" w:hAnsi="Arial" w:cs="Arial"/>
          <w:color w:val="000000" w:themeColor="text1"/>
          <w:sz w:val="24"/>
          <w:szCs w:val="24"/>
        </w:rPr>
        <w:t xml:space="preserve">ardo </w:t>
      </w:r>
      <w:proofErr w:type="spellStart"/>
      <w:r w:rsidR="00B07C6E" w:rsidRPr="00B07C6E">
        <w:rPr>
          <w:rFonts w:ascii="Arial" w:hAnsi="Arial" w:cs="Arial"/>
          <w:color w:val="000000" w:themeColor="text1"/>
          <w:sz w:val="24"/>
          <w:szCs w:val="24"/>
        </w:rPr>
        <w:t>Cúrcio</w:t>
      </w:r>
      <w:proofErr w:type="spellEnd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 xml:space="preserve">,  </w:t>
      </w:r>
      <w:proofErr w:type="spellStart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>Zulmara</w:t>
      </w:r>
      <w:proofErr w:type="spellEnd"/>
      <w:r w:rsidR="00B07C6E" w:rsidRPr="00B07C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>Bacis</w:t>
      </w:r>
      <w:proofErr w:type="spellEnd"/>
      <w:r w:rsidR="00C658E4" w:rsidRPr="00B07C6E">
        <w:rPr>
          <w:rFonts w:ascii="Arial" w:hAnsi="Arial" w:cs="Arial"/>
          <w:color w:val="000000" w:themeColor="text1"/>
          <w:sz w:val="24"/>
          <w:szCs w:val="24"/>
        </w:rPr>
        <w:t xml:space="preserve"> Guglielmi.</w:t>
      </w:r>
      <w:r w:rsidR="00B07C6E" w:rsidRPr="00B07C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77E5C" w:rsidRPr="00B07C6E">
        <w:rPr>
          <w:rFonts w:ascii="Arial" w:hAnsi="Arial" w:cs="Arial"/>
          <w:color w:val="000000" w:themeColor="text1"/>
          <w:sz w:val="24"/>
          <w:szCs w:val="24"/>
        </w:rPr>
        <w:t xml:space="preserve">Inicialmente, </w:t>
      </w:r>
      <w:r w:rsidR="00CC775C" w:rsidRPr="00B07C6E">
        <w:rPr>
          <w:rFonts w:ascii="Arial" w:hAnsi="Arial" w:cs="Arial"/>
          <w:color w:val="000000" w:themeColor="text1"/>
          <w:sz w:val="24"/>
          <w:szCs w:val="24"/>
        </w:rPr>
        <w:t>Ismael agradece a participação de todos e</w:t>
      </w:r>
      <w:r w:rsidR="00943C75" w:rsidRPr="00B07C6E">
        <w:rPr>
          <w:rFonts w:ascii="Arial" w:hAnsi="Arial" w:cs="Arial"/>
          <w:color w:val="000000" w:themeColor="text1"/>
          <w:sz w:val="24"/>
          <w:szCs w:val="24"/>
        </w:rPr>
        <w:t xml:space="preserve"> descreve o processo de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 eleição: publicação de ofício circular para unidades educacionais (Ofício Circular SMECT Nº </w:t>
      </w:r>
      <w:r w:rsidR="00742E59">
        <w:rPr>
          <w:rFonts w:ascii="Arial" w:hAnsi="Arial" w:cs="Arial"/>
          <w:color w:val="000000"/>
          <w:sz w:val="24"/>
          <w:szCs w:val="24"/>
        </w:rPr>
        <w:t>028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, de </w:t>
      </w:r>
      <w:r w:rsidR="00742E59">
        <w:rPr>
          <w:rFonts w:ascii="Arial" w:hAnsi="Arial" w:cs="Arial"/>
          <w:color w:val="000000"/>
          <w:sz w:val="24"/>
          <w:szCs w:val="24"/>
        </w:rPr>
        <w:t>13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42E59">
        <w:rPr>
          <w:rFonts w:ascii="Arial" w:hAnsi="Arial" w:cs="Arial"/>
          <w:color w:val="000000"/>
          <w:sz w:val="24"/>
          <w:szCs w:val="24"/>
        </w:rPr>
        <w:t>março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742E59">
        <w:rPr>
          <w:rFonts w:ascii="Arial" w:hAnsi="Arial" w:cs="Arial"/>
          <w:color w:val="000000"/>
          <w:sz w:val="24"/>
          <w:szCs w:val="24"/>
        </w:rPr>
        <w:t>3</w:t>
      </w:r>
      <w:r w:rsidR="00943C75">
        <w:rPr>
          <w:rFonts w:ascii="Arial" w:hAnsi="Arial" w:cs="Arial"/>
          <w:color w:val="000000"/>
          <w:sz w:val="24"/>
          <w:szCs w:val="24"/>
        </w:rPr>
        <w:t>), socialização na comunidade escolar e sondagem de interessados</w:t>
      </w:r>
      <w:r w:rsidR="00B07C6E">
        <w:rPr>
          <w:rFonts w:ascii="Arial" w:hAnsi="Arial" w:cs="Arial"/>
          <w:color w:val="000000"/>
          <w:sz w:val="24"/>
          <w:szCs w:val="24"/>
        </w:rPr>
        <w:t xml:space="preserve"> 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(prazo de resposta </w:t>
      </w:r>
      <w:r w:rsidR="00742E59">
        <w:rPr>
          <w:rFonts w:ascii="Arial" w:hAnsi="Arial" w:cs="Arial"/>
          <w:color w:val="000000"/>
          <w:sz w:val="24"/>
          <w:szCs w:val="24"/>
        </w:rPr>
        <w:t>24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42E59">
        <w:rPr>
          <w:rFonts w:ascii="Arial" w:hAnsi="Arial" w:cs="Arial"/>
          <w:color w:val="000000"/>
          <w:sz w:val="24"/>
          <w:szCs w:val="24"/>
        </w:rPr>
        <w:t>março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742E59">
        <w:rPr>
          <w:rFonts w:ascii="Arial" w:hAnsi="Arial" w:cs="Arial"/>
          <w:color w:val="000000"/>
          <w:sz w:val="24"/>
          <w:szCs w:val="24"/>
        </w:rPr>
        <w:t>3</w:t>
      </w:r>
      <w:r w:rsidR="00943C75">
        <w:rPr>
          <w:rFonts w:ascii="Arial" w:hAnsi="Arial" w:cs="Arial"/>
          <w:color w:val="000000"/>
          <w:sz w:val="24"/>
          <w:szCs w:val="24"/>
        </w:rPr>
        <w:t xml:space="preserve">). </w:t>
      </w:r>
      <w:r w:rsidR="00EF5901">
        <w:rPr>
          <w:rFonts w:ascii="Arial" w:hAnsi="Arial" w:cs="Arial"/>
          <w:color w:val="000000"/>
          <w:sz w:val="24"/>
          <w:szCs w:val="24"/>
        </w:rPr>
        <w:t>Foram indicados na categoria pais/responsáveis:</w:t>
      </w:r>
      <w:r w:rsidR="00B07C6E">
        <w:rPr>
          <w:rFonts w:ascii="Arial" w:hAnsi="Arial" w:cs="Arial"/>
          <w:color w:val="000000"/>
          <w:sz w:val="24"/>
          <w:szCs w:val="24"/>
        </w:rPr>
        <w:t xml:space="preserve"> </w:t>
      </w:r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Ana Claudia Francisco, da EMEF </w:t>
      </w:r>
      <w:proofErr w:type="spellStart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>Tranquillo</w:t>
      </w:r>
      <w:proofErr w:type="spellEnd"/>
      <w:r w:rsidR="002F0D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>Pissetti</w:t>
      </w:r>
      <w:proofErr w:type="spellEnd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; Elton </w:t>
      </w:r>
      <w:proofErr w:type="spellStart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>Caporal</w:t>
      </w:r>
      <w:proofErr w:type="spellEnd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 Cardoso, da EMEF Ignácio João Monteiro; Juliano César Joaquim, da EMEF Maria Arlete Bitencourt </w:t>
      </w:r>
      <w:proofErr w:type="spellStart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>Lodetti</w:t>
      </w:r>
      <w:proofErr w:type="spellEnd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; Marcos Silveira de Jesus, da EMEF Padre Pacífico </w:t>
      </w:r>
      <w:proofErr w:type="spellStart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>Dagostim</w:t>
      </w:r>
      <w:proofErr w:type="spellEnd"/>
      <w:r w:rsidR="00742E59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; Pauliana Kelly de Oliveira, da EMEF Quintino Rizzieri. Na categoria de Professores da Educação Infantil foram indicados: </w:t>
      </w:r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Bruna Souza da Cruz, do CEI</w:t>
      </w:r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 Alegria do Saber</w:t>
      </w:r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; Fabiana de Aguiar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Feghera</w:t>
      </w:r>
      <w:proofErr w:type="spellEnd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, do CEI Carrossel; Maria Helena Vieira, do CEI Zilda Arns Neumann; Sirlene Tomé Sobrinho, do CEI Pequeno Polegar. Professores do Ensino Fundamental Anos Iniciais indicados: Dayane Henrique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Kanarek</w:t>
      </w:r>
      <w:proofErr w:type="spellEnd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, da EMEF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Tranquillo</w:t>
      </w:r>
      <w:proofErr w:type="spellEnd"/>
      <w:r w:rsidR="002F0D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Pissetti</w:t>
      </w:r>
      <w:proofErr w:type="spellEnd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; </w:t>
      </w:r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Ricardo </w:t>
      </w:r>
      <w:proofErr w:type="spellStart"/>
      <w:r w:rsidR="00801B4A">
        <w:rPr>
          <w:rFonts w:ascii="Arial" w:hAnsi="Arial" w:cs="Arial"/>
          <w:sz w:val="24"/>
          <w:szCs w:val="24"/>
          <w:shd w:val="clear" w:color="auto" w:fill="FFFFFF"/>
        </w:rPr>
        <w:t>Cúrcio</w:t>
      </w:r>
      <w:proofErr w:type="spellEnd"/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, da EMEF Maria Arlete Bitencourt </w:t>
      </w:r>
      <w:proofErr w:type="spellStart"/>
      <w:r w:rsidR="00801B4A">
        <w:rPr>
          <w:rFonts w:ascii="Arial" w:hAnsi="Arial" w:cs="Arial"/>
          <w:sz w:val="24"/>
          <w:szCs w:val="24"/>
          <w:shd w:val="clear" w:color="auto" w:fill="FFFFFF"/>
        </w:rPr>
        <w:t>Lodetti</w:t>
      </w:r>
      <w:proofErr w:type="spellEnd"/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Simone Réus da Silva, da EMEF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Theóphillo</w:t>
      </w:r>
      <w:proofErr w:type="spellEnd"/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Cassemiro</w:t>
      </w:r>
      <w:proofErr w:type="spellEnd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 Silveira;</w:t>
      </w:r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Zulmara</w:t>
      </w:r>
      <w:proofErr w:type="spellEnd"/>
      <w:r w:rsidR="00801B4A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Bacis</w:t>
      </w:r>
      <w:proofErr w:type="spellEnd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 Guglielmi, da EMEF Quintino Rizzieri. Professores do </w:t>
      </w:r>
      <w:r w:rsidR="00C658E4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 xml:space="preserve">nsino Fundamental Anos Finais indicados: Camila Inácio da Silva, da EMEF São Rafael; Marcos Duarte, da EMEF Paulo Rizzieri; Paulo Roberto Sabino Joaquim, da EMEF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Tranquillo</w:t>
      </w:r>
      <w:proofErr w:type="spellEnd"/>
      <w:r w:rsidR="002F0D9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Pissetti</w:t>
      </w:r>
      <w:proofErr w:type="spellEnd"/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; Pedro da Cu</w:t>
      </w:r>
      <w:r w:rsidR="00801B4A">
        <w:rPr>
          <w:rFonts w:ascii="Arial" w:hAnsi="Arial" w:cs="Arial"/>
          <w:sz w:val="24"/>
          <w:szCs w:val="24"/>
          <w:shd w:val="clear" w:color="auto" w:fill="FFFFFF"/>
        </w:rPr>
        <w:t>nha, da EMEF Quintino Rizzieri</w:t>
      </w:r>
      <w:r w:rsidR="00C658E4" w:rsidRPr="00C658E4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C658E4">
        <w:rPr>
          <w:rFonts w:ascii="Arial" w:hAnsi="Arial" w:cs="Arial"/>
          <w:sz w:val="24"/>
          <w:szCs w:val="24"/>
          <w:shd w:val="clear" w:color="auto" w:fill="FFFFFF"/>
        </w:rPr>
        <w:t xml:space="preserve"> Professores da Educação de Jovens e Adultos: </w:t>
      </w:r>
      <w:r w:rsidR="00C658E4" w:rsidRPr="00C658E4">
        <w:rPr>
          <w:rFonts w:ascii="Arial" w:hAnsi="Arial" w:cs="Arial"/>
          <w:color w:val="000000"/>
          <w:sz w:val="24"/>
          <w:szCs w:val="24"/>
        </w:rPr>
        <w:t xml:space="preserve">Daniele </w:t>
      </w:r>
      <w:proofErr w:type="spellStart"/>
      <w:r w:rsidR="00C658E4" w:rsidRPr="00C658E4">
        <w:rPr>
          <w:rFonts w:ascii="Arial" w:hAnsi="Arial" w:cs="Arial"/>
          <w:color w:val="000000"/>
          <w:sz w:val="24"/>
          <w:szCs w:val="24"/>
        </w:rPr>
        <w:t>Schlichting</w:t>
      </w:r>
      <w:proofErr w:type="spellEnd"/>
      <w:r w:rsidR="002F0D9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C658E4" w:rsidRPr="00C658E4">
        <w:rPr>
          <w:rFonts w:ascii="Arial" w:hAnsi="Arial" w:cs="Arial"/>
          <w:color w:val="000000"/>
          <w:sz w:val="24"/>
          <w:szCs w:val="24"/>
        </w:rPr>
        <w:t>Fusinato</w:t>
      </w:r>
      <w:proofErr w:type="spellEnd"/>
      <w:r w:rsidR="00C658E4" w:rsidRPr="00C658E4">
        <w:rPr>
          <w:rFonts w:ascii="Arial" w:hAnsi="Arial" w:cs="Arial"/>
          <w:color w:val="000000"/>
          <w:sz w:val="24"/>
          <w:szCs w:val="24"/>
        </w:rPr>
        <w:t>, do CEJAI Içara Flávio Felisberto, do CEJAI Içara</w:t>
      </w:r>
      <w:r w:rsidR="00C658E4">
        <w:rPr>
          <w:rFonts w:ascii="Arial" w:hAnsi="Arial" w:cs="Arial"/>
          <w:color w:val="000000"/>
          <w:sz w:val="24"/>
          <w:szCs w:val="24"/>
        </w:rPr>
        <w:t>.</w:t>
      </w:r>
      <w:r w:rsidR="00926D8C">
        <w:rPr>
          <w:rFonts w:ascii="Arial" w:hAnsi="Arial" w:cs="Arial"/>
          <w:color w:val="000000"/>
          <w:sz w:val="24"/>
          <w:szCs w:val="24"/>
        </w:rPr>
        <w:t xml:space="preserve"> </w:t>
      </w:r>
      <w:r w:rsidR="00943C75">
        <w:rPr>
          <w:rFonts w:ascii="Arial" w:hAnsi="Arial" w:cs="Arial"/>
          <w:color w:val="000000"/>
          <w:sz w:val="24"/>
          <w:szCs w:val="24"/>
        </w:rPr>
        <w:t>Em seguida, o secretário do conselho</w:t>
      </w:r>
      <w:r w:rsidR="00CC775C">
        <w:rPr>
          <w:rFonts w:ascii="Arial" w:hAnsi="Arial" w:cs="Arial"/>
          <w:color w:val="000000"/>
          <w:sz w:val="24"/>
          <w:szCs w:val="24"/>
        </w:rPr>
        <w:t xml:space="preserve"> explana sobre o regulamento do conselho, enfocando seus objetivos e sistemática de funcionamento. Posteriormente, com a compreensão da responsabilidade de participação, solicita-se </w:t>
      </w:r>
      <w:r w:rsidR="00CC775C">
        <w:rPr>
          <w:rFonts w:ascii="Arial" w:hAnsi="Arial" w:cs="Arial"/>
          <w:color w:val="000000"/>
          <w:sz w:val="24"/>
          <w:szCs w:val="24"/>
        </w:rPr>
        <w:lastRenderedPageBreak/>
        <w:t>aos pais/responsáveis indicados que se manifestem</w:t>
      </w:r>
      <w:r w:rsidR="00B60925">
        <w:rPr>
          <w:rFonts w:ascii="Arial" w:hAnsi="Arial" w:cs="Arial"/>
          <w:color w:val="000000"/>
          <w:sz w:val="24"/>
          <w:szCs w:val="24"/>
        </w:rPr>
        <w:t xml:space="preserve"> a concorrer.</w:t>
      </w:r>
      <w:r w:rsidR="00CC775C">
        <w:rPr>
          <w:rFonts w:ascii="Arial" w:hAnsi="Arial" w:cs="Arial"/>
          <w:color w:val="000000"/>
          <w:sz w:val="24"/>
          <w:szCs w:val="24"/>
        </w:rPr>
        <w:t xml:space="preserve"> Na categoria pais/responsáveis os candidatos dentre os indicados</w:t>
      </w:r>
      <w:r w:rsidR="009F7E90">
        <w:rPr>
          <w:rFonts w:ascii="Arial" w:hAnsi="Arial" w:cs="Arial"/>
          <w:color w:val="000000"/>
          <w:sz w:val="24"/>
          <w:szCs w:val="24"/>
        </w:rPr>
        <w:t xml:space="preserve"> presentes</w:t>
      </w:r>
      <w:r w:rsidR="00CC775C">
        <w:rPr>
          <w:rFonts w:ascii="Arial" w:hAnsi="Arial" w:cs="Arial"/>
          <w:color w:val="000000"/>
          <w:sz w:val="24"/>
          <w:szCs w:val="24"/>
        </w:rPr>
        <w:t xml:space="preserve"> foram:</w:t>
      </w:r>
      <w:r w:rsidR="002F0D9E">
        <w:rPr>
          <w:rFonts w:ascii="Arial" w:hAnsi="Arial" w:cs="Arial"/>
          <w:color w:val="000000"/>
          <w:sz w:val="24"/>
          <w:szCs w:val="24"/>
        </w:rPr>
        <w:t xml:space="preserve"> </w:t>
      </w:r>
      <w:r w:rsidR="002F0D9E">
        <w:rPr>
          <w:rFonts w:ascii="Arial" w:hAnsi="Arial" w:cs="Arial"/>
          <w:color w:val="000000" w:themeColor="text1"/>
          <w:sz w:val="24"/>
          <w:szCs w:val="24"/>
        </w:rPr>
        <w:t>Juliano César Joaquim</w:t>
      </w:r>
      <w:r w:rsidR="00926D8C">
        <w:rPr>
          <w:rFonts w:ascii="Arial" w:hAnsi="Arial" w:cs="Arial"/>
          <w:color w:val="000000" w:themeColor="text1"/>
          <w:sz w:val="24"/>
          <w:szCs w:val="24"/>
        </w:rPr>
        <w:t xml:space="preserve"> e</w:t>
      </w:r>
      <w:r w:rsidR="002F0D9E" w:rsidRPr="00B07C6E">
        <w:rPr>
          <w:rFonts w:ascii="Arial" w:hAnsi="Arial" w:cs="Arial"/>
          <w:color w:val="000000" w:themeColor="text1"/>
          <w:sz w:val="24"/>
          <w:szCs w:val="24"/>
        </w:rPr>
        <w:t xml:space="preserve"> Marcos Silveira de Jesus</w:t>
      </w:r>
      <w:r w:rsidR="00B60925" w:rsidRPr="008A4E08">
        <w:rPr>
          <w:rFonts w:ascii="Arial" w:hAnsi="Arial" w:cs="Arial"/>
          <w:sz w:val="24"/>
          <w:szCs w:val="24"/>
        </w:rPr>
        <w:t>.</w:t>
      </w:r>
      <w:r w:rsidR="002F0D9E">
        <w:rPr>
          <w:rFonts w:ascii="Arial" w:hAnsi="Arial" w:cs="Arial"/>
          <w:sz w:val="24"/>
          <w:szCs w:val="24"/>
        </w:rPr>
        <w:t xml:space="preserve"> </w:t>
      </w:r>
      <w:r w:rsidR="00B60925" w:rsidRPr="00B60925">
        <w:rPr>
          <w:rFonts w:ascii="Arial" w:hAnsi="Arial" w:cs="Arial"/>
          <w:sz w:val="24"/>
          <w:szCs w:val="24"/>
        </w:rPr>
        <w:t xml:space="preserve">Após apresentação dos mesmos e solicitação de votação, foram eleitos: titular – </w:t>
      </w:r>
      <w:r w:rsidR="00926D8C">
        <w:rPr>
          <w:rFonts w:ascii="Arial" w:hAnsi="Arial" w:cs="Arial"/>
          <w:sz w:val="24"/>
          <w:szCs w:val="24"/>
        </w:rPr>
        <w:t>Juliano César Joaquim, suplente – Marcos Silveira de Jesus.</w:t>
      </w:r>
      <w:r w:rsidR="00646849">
        <w:rPr>
          <w:rFonts w:ascii="Arial" w:hAnsi="Arial" w:cs="Arial"/>
          <w:sz w:val="24"/>
          <w:szCs w:val="24"/>
        </w:rPr>
        <w:t xml:space="preserve"> </w:t>
      </w:r>
      <w:r w:rsidR="00B60925">
        <w:rPr>
          <w:rFonts w:ascii="Arial" w:hAnsi="Arial" w:cs="Arial"/>
          <w:color w:val="000000"/>
          <w:sz w:val="24"/>
          <w:szCs w:val="24"/>
        </w:rPr>
        <w:t xml:space="preserve">Na categoria professores da Educação Infantil os candidatos dentre os indicados presentes foram: 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 xml:space="preserve">Fabiana de Aguiar </w:t>
      </w:r>
      <w:proofErr w:type="spellStart"/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>Feghera</w:t>
      </w:r>
      <w:proofErr w:type="spellEnd"/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02F3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>Maria Helena Vieira</w:t>
      </w:r>
      <w:r w:rsidR="00926D8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EE61B4">
        <w:rPr>
          <w:rFonts w:ascii="Arial" w:hAnsi="Arial" w:cs="Arial"/>
          <w:sz w:val="24"/>
          <w:szCs w:val="24"/>
        </w:rPr>
        <w:t xml:space="preserve"> </w:t>
      </w:r>
      <w:r w:rsidR="00B60925" w:rsidRPr="00B60925">
        <w:rPr>
          <w:rFonts w:ascii="Arial" w:hAnsi="Arial" w:cs="Arial"/>
          <w:sz w:val="24"/>
          <w:szCs w:val="24"/>
        </w:rPr>
        <w:t>Após apresentação dos mesmos e solicitação de votação, foram eleitos: titular –</w:t>
      </w:r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>Maria Helena Vieira</w:t>
      </w:r>
      <w:r w:rsidR="00926D8C" w:rsidRPr="00B60925">
        <w:rPr>
          <w:rFonts w:ascii="Arial" w:hAnsi="Arial" w:cs="Arial"/>
          <w:sz w:val="24"/>
          <w:szCs w:val="24"/>
        </w:rPr>
        <w:t xml:space="preserve">, suplente – 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 xml:space="preserve">Fabiana de Aguiar </w:t>
      </w:r>
      <w:proofErr w:type="spellStart"/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>Feghera</w:t>
      </w:r>
      <w:proofErr w:type="spellEnd"/>
      <w:r w:rsidR="00B60925" w:rsidRPr="008A4E08">
        <w:rPr>
          <w:rFonts w:ascii="Arial" w:hAnsi="Arial" w:cs="Arial"/>
          <w:sz w:val="24"/>
          <w:szCs w:val="24"/>
        </w:rPr>
        <w:t xml:space="preserve">. </w:t>
      </w:r>
      <w:r w:rsidR="008A4E08">
        <w:rPr>
          <w:rFonts w:ascii="Arial" w:hAnsi="Arial" w:cs="Arial"/>
          <w:color w:val="000000"/>
          <w:sz w:val="24"/>
          <w:szCs w:val="24"/>
        </w:rPr>
        <w:t>Na categoria professores do Ensino Fundamental Anos Iniciais os candidatos dentre os indicados presentes foram:</w:t>
      </w:r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602F3" w:rsidRPr="00926D8C">
        <w:rPr>
          <w:rFonts w:ascii="Arial" w:hAnsi="Arial" w:cs="Arial"/>
          <w:color w:val="000000" w:themeColor="text1"/>
          <w:sz w:val="24"/>
          <w:szCs w:val="24"/>
        </w:rPr>
        <w:t xml:space="preserve">Dayane Henrique </w:t>
      </w:r>
      <w:proofErr w:type="spellStart"/>
      <w:r w:rsidR="00C602F3" w:rsidRPr="00926D8C">
        <w:rPr>
          <w:rFonts w:ascii="Arial" w:hAnsi="Arial" w:cs="Arial"/>
          <w:color w:val="000000" w:themeColor="text1"/>
          <w:sz w:val="24"/>
          <w:szCs w:val="24"/>
        </w:rPr>
        <w:t>Kanarek</w:t>
      </w:r>
      <w:proofErr w:type="spellEnd"/>
      <w:r w:rsidR="00C602F3">
        <w:rPr>
          <w:rFonts w:ascii="Arial" w:hAnsi="Arial" w:cs="Arial"/>
          <w:sz w:val="24"/>
          <w:szCs w:val="24"/>
        </w:rPr>
        <w:t xml:space="preserve"> e </w:t>
      </w:r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 xml:space="preserve">Ricardo </w:t>
      </w:r>
      <w:proofErr w:type="spellStart"/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>Cúrcio</w:t>
      </w:r>
      <w:proofErr w:type="spellEnd"/>
      <w:r w:rsidR="00C602F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8A4E08" w:rsidRPr="00B60925">
        <w:rPr>
          <w:rFonts w:ascii="Arial" w:hAnsi="Arial" w:cs="Arial"/>
          <w:sz w:val="24"/>
          <w:szCs w:val="24"/>
        </w:rPr>
        <w:t>Após apresentação dos mesmos e solicitação de votação, foram eleitos:</w:t>
      </w:r>
      <w:r w:rsidR="00926D8C">
        <w:rPr>
          <w:rFonts w:ascii="Arial" w:hAnsi="Arial" w:cs="Arial"/>
          <w:sz w:val="24"/>
          <w:szCs w:val="24"/>
        </w:rPr>
        <w:t xml:space="preserve"> </w:t>
      </w:r>
      <w:r w:rsidR="00926D8C" w:rsidRPr="00B60925">
        <w:rPr>
          <w:rFonts w:ascii="Arial" w:hAnsi="Arial" w:cs="Arial"/>
          <w:sz w:val="24"/>
          <w:szCs w:val="24"/>
        </w:rPr>
        <w:t>titular –</w:t>
      </w:r>
      <w:r w:rsidR="00926D8C">
        <w:rPr>
          <w:rFonts w:ascii="Arial" w:hAnsi="Arial" w:cs="Arial"/>
          <w:sz w:val="24"/>
          <w:szCs w:val="24"/>
        </w:rPr>
        <w:t xml:space="preserve"> </w:t>
      </w:r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 xml:space="preserve">Ricardo </w:t>
      </w:r>
      <w:proofErr w:type="spellStart"/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>Cúrcio</w:t>
      </w:r>
      <w:proofErr w:type="spellEnd"/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>,</w:t>
      </w:r>
      <w:r w:rsidR="00926D8C" w:rsidRPr="00926D8C">
        <w:rPr>
          <w:rFonts w:ascii="Arial" w:hAnsi="Arial" w:cs="Arial"/>
          <w:color w:val="FF0000"/>
          <w:sz w:val="24"/>
          <w:szCs w:val="24"/>
        </w:rPr>
        <w:t xml:space="preserve"> </w:t>
      </w:r>
      <w:r w:rsidR="00926D8C" w:rsidRPr="00926D8C">
        <w:rPr>
          <w:rFonts w:ascii="Arial" w:hAnsi="Arial" w:cs="Arial"/>
          <w:sz w:val="24"/>
          <w:szCs w:val="24"/>
        </w:rPr>
        <w:t>suplente –</w:t>
      </w:r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 xml:space="preserve"> Dayane Henrique </w:t>
      </w:r>
      <w:proofErr w:type="spellStart"/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>Kanarek</w:t>
      </w:r>
      <w:proofErr w:type="spellEnd"/>
      <w:r w:rsidR="008A4E08" w:rsidRPr="008A4E08">
        <w:rPr>
          <w:rFonts w:ascii="Arial" w:hAnsi="Arial" w:cs="Arial"/>
          <w:sz w:val="24"/>
          <w:szCs w:val="24"/>
        </w:rPr>
        <w:t xml:space="preserve">. </w:t>
      </w:r>
      <w:r w:rsidR="008A4E08">
        <w:rPr>
          <w:rFonts w:ascii="Arial" w:hAnsi="Arial" w:cs="Arial"/>
          <w:color w:val="000000"/>
          <w:sz w:val="24"/>
          <w:szCs w:val="24"/>
        </w:rPr>
        <w:t xml:space="preserve">Na categoria professores do Ensino Fundamental Anos Finais os candidatos dentre os indicados presentes foram: 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>Marcos Duart</w:t>
      </w:r>
      <w:r w:rsidR="00926D8C" w:rsidRPr="009A60C4">
        <w:rPr>
          <w:rFonts w:ascii="Arial" w:hAnsi="Arial" w:cs="Arial"/>
          <w:sz w:val="24"/>
          <w:szCs w:val="24"/>
        </w:rPr>
        <w:t>e,</w:t>
      </w:r>
      <w:r w:rsidR="00926D8C">
        <w:rPr>
          <w:rFonts w:ascii="Arial" w:hAnsi="Arial" w:cs="Arial"/>
          <w:color w:val="FF0000"/>
          <w:sz w:val="24"/>
          <w:szCs w:val="24"/>
        </w:rPr>
        <w:t xml:space="preserve"> </w:t>
      </w:r>
      <w:r w:rsidR="00C602F3">
        <w:rPr>
          <w:rFonts w:ascii="Arial" w:hAnsi="Arial" w:cs="Arial"/>
          <w:color w:val="000000" w:themeColor="text1"/>
          <w:sz w:val="24"/>
          <w:szCs w:val="24"/>
        </w:rPr>
        <w:t>Paulo Roberto Sabino Joaquim e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 xml:space="preserve"> Pedro da Cunha</w:t>
      </w:r>
      <w:r w:rsidR="008A4E08" w:rsidRPr="008A4E08">
        <w:rPr>
          <w:rFonts w:ascii="Arial" w:hAnsi="Arial" w:cs="Arial"/>
          <w:sz w:val="24"/>
          <w:szCs w:val="24"/>
        </w:rPr>
        <w:t>.</w:t>
      </w:r>
      <w:r w:rsidR="00926D8C">
        <w:rPr>
          <w:rFonts w:ascii="Arial" w:hAnsi="Arial" w:cs="Arial"/>
          <w:sz w:val="24"/>
          <w:szCs w:val="24"/>
        </w:rPr>
        <w:t xml:space="preserve"> </w:t>
      </w:r>
      <w:r w:rsidR="008A4E08" w:rsidRPr="00B60925">
        <w:rPr>
          <w:rFonts w:ascii="Arial" w:hAnsi="Arial" w:cs="Arial"/>
          <w:sz w:val="24"/>
          <w:szCs w:val="24"/>
        </w:rPr>
        <w:t xml:space="preserve">Após apresentação dos mesmos e solicitação de votação, foram eleitos: titular – </w:t>
      </w:r>
      <w:r w:rsidR="00926D8C" w:rsidRPr="00926D8C">
        <w:rPr>
          <w:rFonts w:ascii="Arial" w:hAnsi="Arial" w:cs="Arial"/>
          <w:color w:val="000000" w:themeColor="text1"/>
          <w:sz w:val="24"/>
          <w:szCs w:val="24"/>
        </w:rPr>
        <w:t>Marcos Duarte</w:t>
      </w:r>
      <w:r w:rsidR="008A4E08" w:rsidRPr="00B60925">
        <w:rPr>
          <w:rFonts w:ascii="Arial" w:hAnsi="Arial" w:cs="Arial"/>
          <w:sz w:val="24"/>
          <w:szCs w:val="24"/>
        </w:rPr>
        <w:t xml:space="preserve">, suplente – </w:t>
      </w:r>
      <w:r w:rsidR="00926D8C" w:rsidRPr="00B07C6E">
        <w:rPr>
          <w:rFonts w:ascii="Arial" w:hAnsi="Arial" w:cs="Arial"/>
          <w:color w:val="000000" w:themeColor="text1"/>
          <w:sz w:val="24"/>
          <w:szCs w:val="24"/>
        </w:rPr>
        <w:t>Pedro da Cunha</w:t>
      </w:r>
      <w:r w:rsidR="008A4E08" w:rsidRPr="008A4E08">
        <w:rPr>
          <w:rFonts w:ascii="Arial" w:hAnsi="Arial" w:cs="Arial"/>
          <w:sz w:val="24"/>
          <w:szCs w:val="24"/>
        </w:rPr>
        <w:t xml:space="preserve">. </w:t>
      </w:r>
      <w:r w:rsidR="008A4E08">
        <w:rPr>
          <w:rFonts w:ascii="Arial" w:hAnsi="Arial" w:cs="Arial"/>
          <w:color w:val="000000"/>
          <w:sz w:val="24"/>
          <w:szCs w:val="24"/>
        </w:rPr>
        <w:t>Na categoria professores da Educação de Jovens e Adultos, por inexistência de outros candidatos, serão representantes eleitos: titular –</w:t>
      </w:r>
      <w:r w:rsidR="008A4E08" w:rsidRPr="00C658E4">
        <w:rPr>
          <w:rFonts w:ascii="Arial" w:hAnsi="Arial" w:cs="Arial"/>
          <w:color w:val="000000"/>
          <w:sz w:val="24"/>
          <w:szCs w:val="24"/>
        </w:rPr>
        <w:t xml:space="preserve"> Flávio Felisberto</w:t>
      </w:r>
      <w:r w:rsidR="008A4E08">
        <w:rPr>
          <w:rFonts w:ascii="Arial" w:hAnsi="Arial" w:cs="Arial"/>
          <w:color w:val="000000"/>
          <w:sz w:val="24"/>
          <w:szCs w:val="24"/>
        </w:rPr>
        <w:t xml:space="preserve">, suplente - </w:t>
      </w:r>
      <w:r w:rsidR="008A4E08" w:rsidRPr="00C658E4">
        <w:rPr>
          <w:rFonts w:ascii="Arial" w:hAnsi="Arial" w:cs="Arial"/>
          <w:color w:val="000000"/>
          <w:sz w:val="24"/>
          <w:szCs w:val="24"/>
        </w:rPr>
        <w:t xml:space="preserve">Daniele </w:t>
      </w:r>
      <w:proofErr w:type="spellStart"/>
      <w:r w:rsidR="008A4E08" w:rsidRPr="00C658E4">
        <w:rPr>
          <w:rFonts w:ascii="Arial" w:hAnsi="Arial" w:cs="Arial"/>
          <w:color w:val="000000"/>
          <w:sz w:val="24"/>
          <w:szCs w:val="24"/>
        </w:rPr>
        <w:t>Schlichting</w:t>
      </w:r>
      <w:proofErr w:type="spellEnd"/>
      <w:r w:rsidR="0064684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E08" w:rsidRPr="00C658E4">
        <w:rPr>
          <w:rFonts w:ascii="Arial" w:hAnsi="Arial" w:cs="Arial"/>
          <w:color w:val="000000"/>
          <w:sz w:val="24"/>
          <w:szCs w:val="24"/>
        </w:rPr>
        <w:t>Fusinato</w:t>
      </w:r>
      <w:proofErr w:type="spellEnd"/>
      <w:r w:rsidR="008A4E08">
        <w:rPr>
          <w:rFonts w:ascii="Arial" w:hAnsi="Arial" w:cs="Arial"/>
          <w:color w:val="000000"/>
          <w:sz w:val="24"/>
          <w:szCs w:val="24"/>
        </w:rPr>
        <w:t xml:space="preserve">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</w:t>
      </w:r>
      <w:r w:rsidR="00742E59">
        <w:rPr>
          <w:rFonts w:ascii="Arial" w:hAnsi="Arial" w:cs="Arial"/>
          <w:color w:val="000000"/>
          <w:sz w:val="24"/>
          <w:szCs w:val="24"/>
        </w:rPr>
        <w:t>de eleição de representantes ao</w:t>
      </w:r>
      <w:r w:rsidR="009A60C4">
        <w:rPr>
          <w:rFonts w:ascii="Arial" w:hAnsi="Arial" w:cs="Arial"/>
          <w:color w:val="000000"/>
          <w:sz w:val="24"/>
          <w:szCs w:val="24"/>
        </w:rPr>
        <w:t xml:space="preserve"> </w:t>
      </w:r>
      <w:r w:rsidR="000C7403" w:rsidRPr="000C7403">
        <w:rPr>
          <w:rFonts w:ascii="Arial" w:hAnsi="Arial" w:cs="Arial"/>
          <w:color w:val="000000"/>
          <w:sz w:val="24"/>
          <w:szCs w:val="24"/>
        </w:rPr>
        <w:t xml:space="preserve">Conselho de </w:t>
      </w:r>
      <w:r w:rsidR="00742E59">
        <w:rPr>
          <w:rFonts w:ascii="Arial" w:hAnsi="Arial" w:cs="Arial"/>
          <w:color w:val="000000"/>
          <w:sz w:val="24"/>
          <w:szCs w:val="24"/>
        </w:rPr>
        <w:t>Municipal de Educação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Içara, que segue assinada por mim, Ismael Dagostin Gomes, e p</w:t>
      </w:r>
      <w:r w:rsidR="000C7403">
        <w:rPr>
          <w:rFonts w:ascii="Arial" w:hAnsi="Arial" w:cs="Arial"/>
          <w:color w:val="000000"/>
          <w:sz w:val="24"/>
          <w:szCs w:val="24"/>
        </w:rPr>
        <w:t xml:space="preserve">elos </w:t>
      </w:r>
      <w:r w:rsidR="00C55367">
        <w:rPr>
          <w:rFonts w:ascii="Arial" w:hAnsi="Arial" w:cs="Arial"/>
          <w:color w:val="000000"/>
          <w:sz w:val="24"/>
          <w:szCs w:val="24"/>
        </w:rPr>
        <w:t>indicados presentes</w:t>
      </w:r>
      <w:r w:rsidRPr="00AB4FA5">
        <w:rPr>
          <w:rFonts w:ascii="Arial" w:hAnsi="Arial" w:cs="Arial"/>
          <w:color w:val="000000"/>
          <w:sz w:val="24"/>
          <w:szCs w:val="24"/>
        </w:rPr>
        <w:t>.</w:t>
      </w:r>
    </w:p>
    <w:p w14:paraId="1F27BCFC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 w:rsidSect="00B60925">
      <w:pgSz w:w="12240" w:h="15840"/>
      <w:pgMar w:top="1440" w:right="1325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DD38A" w14:textId="77777777" w:rsidR="00C7103F" w:rsidRDefault="00C7103F">
      <w:r>
        <w:separator/>
      </w:r>
    </w:p>
  </w:endnote>
  <w:endnote w:type="continuationSeparator" w:id="0">
    <w:p w14:paraId="01D1709E" w14:textId="77777777" w:rsidR="00C7103F" w:rsidRDefault="00C7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4B3F" w14:textId="77777777" w:rsidR="00C7103F" w:rsidRDefault="00C7103F">
      <w:r>
        <w:separator/>
      </w:r>
    </w:p>
  </w:footnote>
  <w:footnote w:type="continuationSeparator" w:id="0">
    <w:p w14:paraId="325E5959" w14:textId="77777777" w:rsidR="00C7103F" w:rsidRDefault="00C71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31"/>
    <w:rsid w:val="00042CC6"/>
    <w:rsid w:val="000C7354"/>
    <w:rsid w:val="000C7403"/>
    <w:rsid w:val="00165E30"/>
    <w:rsid w:val="00192488"/>
    <w:rsid w:val="001A6F02"/>
    <w:rsid w:val="001D54EB"/>
    <w:rsid w:val="00232E16"/>
    <w:rsid w:val="002C1654"/>
    <w:rsid w:val="002C17E2"/>
    <w:rsid w:val="002D0661"/>
    <w:rsid w:val="002D6CD1"/>
    <w:rsid w:val="002F0D9E"/>
    <w:rsid w:val="00304F9E"/>
    <w:rsid w:val="00392474"/>
    <w:rsid w:val="003A5D94"/>
    <w:rsid w:val="003B3C5C"/>
    <w:rsid w:val="003C5ADF"/>
    <w:rsid w:val="003D7CE6"/>
    <w:rsid w:val="003E1F5C"/>
    <w:rsid w:val="00480B1D"/>
    <w:rsid w:val="004922EE"/>
    <w:rsid w:val="005170D3"/>
    <w:rsid w:val="005204F9"/>
    <w:rsid w:val="00532E6E"/>
    <w:rsid w:val="005830F4"/>
    <w:rsid w:val="005B1DBE"/>
    <w:rsid w:val="005E3E24"/>
    <w:rsid w:val="005F499B"/>
    <w:rsid w:val="00625896"/>
    <w:rsid w:val="0063750F"/>
    <w:rsid w:val="00640375"/>
    <w:rsid w:val="00646849"/>
    <w:rsid w:val="00681762"/>
    <w:rsid w:val="006842C6"/>
    <w:rsid w:val="006F1D0D"/>
    <w:rsid w:val="00742E59"/>
    <w:rsid w:val="00753267"/>
    <w:rsid w:val="00801B4A"/>
    <w:rsid w:val="00821552"/>
    <w:rsid w:val="00840E7E"/>
    <w:rsid w:val="00854F53"/>
    <w:rsid w:val="00882ACD"/>
    <w:rsid w:val="008A4E08"/>
    <w:rsid w:val="008E4301"/>
    <w:rsid w:val="00904C6A"/>
    <w:rsid w:val="009230B4"/>
    <w:rsid w:val="00926D8C"/>
    <w:rsid w:val="00942F5F"/>
    <w:rsid w:val="00943C75"/>
    <w:rsid w:val="009768A8"/>
    <w:rsid w:val="009850B4"/>
    <w:rsid w:val="009A60C4"/>
    <w:rsid w:val="009E5B6E"/>
    <w:rsid w:val="009F7E90"/>
    <w:rsid w:val="00A47D20"/>
    <w:rsid w:val="00A75AAF"/>
    <w:rsid w:val="00A76BFA"/>
    <w:rsid w:val="00AB4FA5"/>
    <w:rsid w:val="00B07C6E"/>
    <w:rsid w:val="00B23E61"/>
    <w:rsid w:val="00B417EB"/>
    <w:rsid w:val="00B60925"/>
    <w:rsid w:val="00B87CB7"/>
    <w:rsid w:val="00C21747"/>
    <w:rsid w:val="00C54A43"/>
    <w:rsid w:val="00C55367"/>
    <w:rsid w:val="00C602F3"/>
    <w:rsid w:val="00C65700"/>
    <w:rsid w:val="00C658E4"/>
    <w:rsid w:val="00C7103F"/>
    <w:rsid w:val="00C7443A"/>
    <w:rsid w:val="00C82549"/>
    <w:rsid w:val="00C85271"/>
    <w:rsid w:val="00CC775C"/>
    <w:rsid w:val="00CF74F7"/>
    <w:rsid w:val="00D55F65"/>
    <w:rsid w:val="00D84A31"/>
    <w:rsid w:val="00DC79DB"/>
    <w:rsid w:val="00DD4C09"/>
    <w:rsid w:val="00E14ECA"/>
    <w:rsid w:val="00EA1767"/>
    <w:rsid w:val="00EB4586"/>
    <w:rsid w:val="00EE61B4"/>
    <w:rsid w:val="00EF3940"/>
    <w:rsid w:val="00EF5901"/>
    <w:rsid w:val="00F37A0C"/>
    <w:rsid w:val="00F403AC"/>
    <w:rsid w:val="00F72994"/>
    <w:rsid w:val="00F77DC7"/>
    <w:rsid w:val="00F77E5C"/>
    <w:rsid w:val="00FA3331"/>
    <w:rsid w:val="00FB494B"/>
    <w:rsid w:val="00FC46CF"/>
    <w:rsid w:val="00FC6747"/>
    <w:rsid w:val="00FD1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F71F5"/>
  <w15:docId w15:val="{8704AC79-2E8B-456A-9662-3D8ED937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BE"/>
  </w:style>
  <w:style w:type="paragraph" w:styleId="Ttulo1">
    <w:name w:val="heading 1"/>
    <w:basedOn w:val="Normal"/>
    <w:next w:val="Normal"/>
    <w:uiPriority w:val="9"/>
    <w:qFormat/>
    <w:rsid w:val="005B1D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1DB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1D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1D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1DB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1DB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B1D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1DB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5B1D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  <w:style w:type="paragraph" w:styleId="Textodebalo">
    <w:name w:val="Balloon Text"/>
    <w:basedOn w:val="Normal"/>
    <w:link w:val="TextodebaloChar"/>
    <w:uiPriority w:val="99"/>
    <w:semiHidden/>
    <w:unhideWhenUsed/>
    <w:rsid w:val="006468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2</cp:revision>
  <dcterms:created xsi:type="dcterms:W3CDTF">2023-05-16T13:46:00Z</dcterms:created>
  <dcterms:modified xsi:type="dcterms:W3CDTF">2023-05-16T13:46:00Z</dcterms:modified>
</cp:coreProperties>
</file>