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81D698F" w:rsidR="00FA3331" w:rsidRDefault="00FA3331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0000002" w14:textId="79B190A0" w:rsidR="00FA3331" w:rsidRDefault="00AB4FA5" w:rsidP="00AB4FA5">
      <w:pPr>
        <w:spacing w:after="160" w:line="259" w:lineRule="auto"/>
        <w:jc w:val="both"/>
        <w:rPr>
          <w:rFonts w:ascii="Arial" w:eastAsia="Arial" w:hAnsi="Arial" w:cs="Arial"/>
          <w:b/>
          <w:color w:val="000000"/>
          <w:sz w:val="36"/>
          <w:szCs w:val="36"/>
        </w:rPr>
      </w:pP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Conselho de Acompanhamento e Controle Social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do </w:t>
      </w:r>
      <w:r w:rsidRPr="00AB4FA5">
        <w:rPr>
          <w:rFonts w:ascii="Arial" w:eastAsia="Arial" w:hAnsi="Arial" w:cs="Arial"/>
          <w:b/>
          <w:color w:val="000000"/>
          <w:sz w:val="36"/>
          <w:szCs w:val="36"/>
        </w:rPr>
        <w:t>Fundo de Manutenção e Desenvolvimento da Educação Básica e de Valorização dos Profissionais da Educação</w:t>
      </w:r>
    </w:p>
    <w:p w14:paraId="00000003" w14:textId="77777777" w:rsidR="00FA3331" w:rsidRDefault="00FA3331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22D7B2DF" w:rsidR="00FA3331" w:rsidRPr="00AB4FA5" w:rsidRDefault="001D54EB" w:rsidP="00AB4FA5">
      <w:pPr>
        <w:spacing w:after="160" w:line="259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B4FA5">
        <w:rPr>
          <w:rFonts w:ascii="Arial" w:hAnsi="Arial" w:cs="Arial"/>
          <w:color w:val="000000"/>
          <w:sz w:val="24"/>
          <w:szCs w:val="24"/>
        </w:rPr>
        <w:t xml:space="preserve">Ata da Reunião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 xml:space="preserve">Conselho de Acompanhamento e Controle Social do Fundo de Manutenção e Desenvolvimento da Educação Básica e de Valorização dos Profissionais da Educação.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Aos </w:t>
      </w:r>
      <w:r w:rsidR="00143BA9">
        <w:rPr>
          <w:rFonts w:ascii="Arial" w:hAnsi="Arial" w:cs="Arial"/>
          <w:color w:val="000000"/>
          <w:sz w:val="24"/>
          <w:szCs w:val="24"/>
        </w:rPr>
        <w:t>vinte e dois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(</w:t>
      </w:r>
      <w:r w:rsidR="00143BA9">
        <w:rPr>
          <w:rFonts w:ascii="Arial" w:hAnsi="Arial" w:cs="Arial"/>
          <w:color w:val="000000"/>
          <w:sz w:val="24"/>
          <w:szCs w:val="24"/>
        </w:rPr>
        <w:t>22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143BA9">
        <w:rPr>
          <w:rFonts w:ascii="Arial" w:hAnsi="Arial" w:cs="Arial"/>
          <w:color w:val="000000"/>
          <w:sz w:val="24"/>
          <w:szCs w:val="24"/>
        </w:rPr>
        <w:t>setembro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 de dois mil e vinte e dois (2022), reuniram-se às </w:t>
      </w:r>
      <w:r w:rsidR="00AB4FA5">
        <w:rPr>
          <w:rFonts w:ascii="Arial" w:hAnsi="Arial" w:cs="Arial"/>
          <w:color w:val="000000"/>
          <w:sz w:val="24"/>
          <w:szCs w:val="24"/>
        </w:rPr>
        <w:t>1</w:t>
      </w:r>
      <w:r w:rsidR="00F77DC7">
        <w:rPr>
          <w:rFonts w:ascii="Arial" w:hAnsi="Arial" w:cs="Arial"/>
          <w:color w:val="000000"/>
          <w:sz w:val="24"/>
          <w:szCs w:val="24"/>
        </w:rPr>
        <w:t>3</w:t>
      </w:r>
      <w:r w:rsidRPr="00AB4FA5">
        <w:rPr>
          <w:rFonts w:ascii="Arial" w:hAnsi="Arial" w:cs="Arial"/>
          <w:color w:val="000000"/>
          <w:sz w:val="24"/>
          <w:szCs w:val="24"/>
        </w:rPr>
        <w:t>:</w:t>
      </w:r>
      <w:r w:rsidR="00143BA9">
        <w:rPr>
          <w:rFonts w:ascii="Arial" w:hAnsi="Arial" w:cs="Arial"/>
          <w:color w:val="000000"/>
          <w:sz w:val="24"/>
          <w:szCs w:val="24"/>
        </w:rPr>
        <w:t>0</w:t>
      </w:r>
      <w:r w:rsidRPr="00AB4FA5">
        <w:rPr>
          <w:rFonts w:ascii="Arial" w:hAnsi="Arial" w:cs="Arial"/>
          <w:color w:val="000000"/>
          <w:sz w:val="24"/>
          <w:szCs w:val="24"/>
        </w:rPr>
        <w:t>0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</w:t>
      </w:r>
      <w:r w:rsidR="00143BA9">
        <w:rPr>
          <w:rFonts w:ascii="Arial" w:hAnsi="Arial" w:cs="Arial"/>
          <w:color w:val="000000"/>
          <w:sz w:val="24"/>
          <w:szCs w:val="24"/>
        </w:rPr>
        <w:t>na Sala de Atos do Paço Municipal de Içara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, os membros do </w:t>
      </w:r>
      <w:r w:rsidR="00AB4FA5" w:rsidRPr="00AB4FA5">
        <w:rPr>
          <w:rFonts w:ascii="Arial" w:eastAsia="Arial" w:hAnsi="Arial" w:cs="Arial"/>
          <w:bCs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Pr="00AB4FA5">
        <w:rPr>
          <w:rFonts w:ascii="Arial" w:hAnsi="Arial" w:cs="Arial"/>
          <w:color w:val="000000"/>
          <w:sz w:val="24"/>
          <w:szCs w:val="24"/>
        </w:rPr>
        <w:t>: Presidente</w:t>
      </w:r>
      <w:r w:rsidR="00AB4FA5">
        <w:rPr>
          <w:rFonts w:ascii="Arial" w:hAnsi="Arial" w:cs="Arial"/>
          <w:sz w:val="24"/>
          <w:szCs w:val="24"/>
        </w:rPr>
        <w:t xml:space="preserve"> Juliana </w:t>
      </w:r>
      <w:r w:rsidR="00F37A0C">
        <w:rPr>
          <w:rFonts w:ascii="Arial" w:hAnsi="Arial" w:cs="Arial"/>
          <w:sz w:val="24"/>
          <w:szCs w:val="24"/>
        </w:rPr>
        <w:t xml:space="preserve">Rocha </w:t>
      </w:r>
      <w:proofErr w:type="spellStart"/>
      <w:r w:rsidR="00F37A0C">
        <w:rPr>
          <w:rFonts w:ascii="Arial" w:hAnsi="Arial" w:cs="Arial"/>
          <w:sz w:val="24"/>
          <w:szCs w:val="24"/>
        </w:rPr>
        <w:t>Canarin</w:t>
      </w:r>
      <w:proofErr w:type="spellEnd"/>
      <w:r w:rsidR="00F37A0C">
        <w:rPr>
          <w:rFonts w:ascii="Arial" w:hAnsi="Arial" w:cs="Arial"/>
          <w:sz w:val="24"/>
          <w:szCs w:val="24"/>
        </w:rPr>
        <w:t xml:space="preserve"> </w:t>
      </w:r>
      <w:r w:rsidR="00AB4FA5">
        <w:rPr>
          <w:rFonts w:ascii="Arial" w:hAnsi="Arial" w:cs="Arial"/>
          <w:sz w:val="24"/>
          <w:szCs w:val="24"/>
        </w:rPr>
        <w:t>Carvalho</w:t>
      </w:r>
      <w:r w:rsidRPr="00AB4FA5">
        <w:rPr>
          <w:rFonts w:ascii="Arial" w:hAnsi="Arial" w:cs="Arial"/>
          <w:sz w:val="24"/>
          <w:szCs w:val="24"/>
        </w:rPr>
        <w:t>,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37A0C">
        <w:rPr>
          <w:rFonts w:ascii="Arial" w:hAnsi="Arial" w:cs="Arial"/>
          <w:color w:val="000000"/>
          <w:sz w:val="24"/>
          <w:szCs w:val="24"/>
        </w:rPr>
        <w:t>É</w:t>
      </w:r>
      <w:r w:rsidR="00681762">
        <w:rPr>
          <w:rFonts w:ascii="Arial" w:hAnsi="Arial" w:cs="Arial"/>
          <w:color w:val="000000"/>
          <w:sz w:val="24"/>
          <w:szCs w:val="24"/>
        </w:rPr>
        <w:t>dina</w:t>
      </w:r>
      <w:proofErr w:type="spellEnd"/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da Silva de </w:t>
      </w:r>
      <w:r w:rsidR="00681762">
        <w:rPr>
          <w:rFonts w:ascii="Arial" w:hAnsi="Arial" w:cs="Arial"/>
          <w:color w:val="000000"/>
          <w:sz w:val="24"/>
          <w:szCs w:val="24"/>
        </w:rPr>
        <w:t>Freitas,</w:t>
      </w:r>
      <w:r w:rsidR="00EA4386" w:rsidRPr="00EA4386">
        <w:t xml:space="preserve"> </w:t>
      </w:r>
      <w:r w:rsidR="00EA4386">
        <w:rPr>
          <w:rFonts w:ascii="Arial" w:hAnsi="Arial" w:cs="Arial"/>
          <w:color w:val="000000"/>
          <w:sz w:val="24"/>
          <w:szCs w:val="24"/>
        </w:rPr>
        <w:t xml:space="preserve">Giovani Martins da Silva, </w:t>
      </w:r>
      <w:proofErr w:type="spellStart"/>
      <w:r w:rsidR="00EA4386" w:rsidRPr="00EA4386">
        <w:rPr>
          <w:rFonts w:ascii="Arial" w:hAnsi="Arial" w:cs="Arial"/>
          <w:color w:val="000000"/>
          <w:sz w:val="24"/>
          <w:szCs w:val="24"/>
        </w:rPr>
        <w:t>Grasiela</w:t>
      </w:r>
      <w:proofErr w:type="spellEnd"/>
      <w:r w:rsidR="00EA4386" w:rsidRPr="00EA438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A4386" w:rsidRPr="00EA4386">
        <w:rPr>
          <w:rFonts w:ascii="Arial" w:hAnsi="Arial" w:cs="Arial"/>
          <w:color w:val="000000"/>
          <w:sz w:val="24"/>
          <w:szCs w:val="24"/>
        </w:rPr>
        <w:t>Cristianetti</w:t>
      </w:r>
      <w:proofErr w:type="spellEnd"/>
      <w:r w:rsidR="00EA4386" w:rsidRPr="00EA4386">
        <w:rPr>
          <w:rFonts w:ascii="Arial" w:hAnsi="Arial" w:cs="Arial"/>
          <w:color w:val="000000"/>
          <w:sz w:val="24"/>
          <w:szCs w:val="24"/>
        </w:rPr>
        <w:t xml:space="preserve"> Vieira</w:t>
      </w:r>
      <w:r w:rsidR="00EA4386">
        <w:rPr>
          <w:rFonts w:ascii="Arial" w:hAnsi="Arial" w:cs="Arial"/>
          <w:color w:val="000000"/>
          <w:sz w:val="24"/>
          <w:szCs w:val="24"/>
        </w:rPr>
        <w:t>,</w:t>
      </w:r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r w:rsidR="00EA4386">
        <w:rPr>
          <w:rFonts w:ascii="Arial" w:hAnsi="Arial" w:cs="Arial"/>
          <w:color w:val="000000"/>
          <w:sz w:val="24"/>
          <w:szCs w:val="24"/>
        </w:rPr>
        <w:t xml:space="preserve">Juliano Cesar Joaquim, </w:t>
      </w:r>
      <w:r w:rsidR="00EA4386" w:rsidRPr="00EA4386">
        <w:rPr>
          <w:rFonts w:ascii="Arial" w:hAnsi="Arial" w:cs="Arial"/>
          <w:color w:val="000000"/>
          <w:sz w:val="24"/>
          <w:szCs w:val="24"/>
        </w:rPr>
        <w:t>Maria Helena Costa dos Santos Réus</w:t>
      </w:r>
      <w:r w:rsidR="00EA4386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681762">
        <w:rPr>
          <w:rFonts w:ascii="Arial" w:hAnsi="Arial" w:cs="Arial"/>
          <w:color w:val="000000"/>
          <w:sz w:val="24"/>
          <w:szCs w:val="24"/>
        </w:rPr>
        <w:t>Maril</w:t>
      </w:r>
      <w:r w:rsidR="00F37A0C">
        <w:rPr>
          <w:rFonts w:ascii="Arial" w:hAnsi="Arial" w:cs="Arial"/>
          <w:color w:val="000000"/>
          <w:sz w:val="24"/>
          <w:szCs w:val="24"/>
        </w:rPr>
        <w:t>é</w:t>
      </w:r>
      <w:r w:rsidR="00681762">
        <w:rPr>
          <w:rFonts w:ascii="Arial" w:hAnsi="Arial" w:cs="Arial"/>
          <w:color w:val="000000"/>
          <w:sz w:val="24"/>
          <w:szCs w:val="24"/>
        </w:rPr>
        <w:t>ia</w:t>
      </w:r>
      <w:proofErr w:type="spellEnd"/>
      <w:r w:rsidR="0068176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1762">
        <w:rPr>
          <w:rFonts w:ascii="Arial" w:hAnsi="Arial" w:cs="Arial"/>
          <w:color w:val="000000"/>
          <w:sz w:val="24"/>
          <w:szCs w:val="24"/>
        </w:rPr>
        <w:t>Raichaski</w:t>
      </w:r>
      <w:proofErr w:type="spellEnd"/>
      <w:r w:rsidR="00681762">
        <w:rPr>
          <w:rFonts w:ascii="Arial" w:hAnsi="Arial" w:cs="Arial"/>
          <w:color w:val="000000"/>
          <w:sz w:val="24"/>
          <w:szCs w:val="24"/>
        </w:rPr>
        <w:t>,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Patrícia 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Aparecida Bez </w:t>
      </w:r>
      <w:proofErr w:type="spellStart"/>
      <w:r w:rsidR="00F37A0C">
        <w:rPr>
          <w:rFonts w:ascii="Arial" w:hAnsi="Arial" w:cs="Arial"/>
          <w:color w:val="000000"/>
          <w:sz w:val="24"/>
          <w:szCs w:val="24"/>
        </w:rPr>
        <w:t>Birolo</w:t>
      </w:r>
      <w:proofErr w:type="spellEnd"/>
      <w:r w:rsidR="00F37A0C">
        <w:rPr>
          <w:rFonts w:ascii="Arial" w:hAnsi="Arial" w:cs="Arial"/>
          <w:color w:val="000000"/>
          <w:sz w:val="24"/>
          <w:szCs w:val="24"/>
        </w:rPr>
        <w:t xml:space="preserve"> </w:t>
      </w:r>
      <w:r w:rsidR="00F77DC7">
        <w:rPr>
          <w:rFonts w:ascii="Arial" w:hAnsi="Arial" w:cs="Arial"/>
          <w:color w:val="000000"/>
          <w:sz w:val="24"/>
          <w:szCs w:val="24"/>
        </w:rPr>
        <w:t>Rodrigues</w:t>
      </w:r>
      <w:r w:rsidR="00EA4386">
        <w:rPr>
          <w:rFonts w:ascii="Arial" w:hAnsi="Arial" w:cs="Arial"/>
          <w:color w:val="000000"/>
          <w:sz w:val="24"/>
          <w:szCs w:val="24"/>
        </w:rPr>
        <w:t xml:space="preserve"> e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Sidnei</w:t>
      </w:r>
      <w:r w:rsidR="00F37A0C">
        <w:rPr>
          <w:rFonts w:ascii="Arial" w:hAnsi="Arial" w:cs="Arial"/>
          <w:color w:val="000000"/>
          <w:sz w:val="24"/>
          <w:szCs w:val="24"/>
        </w:rPr>
        <w:t xml:space="preserve"> Daniel</w:t>
      </w:r>
      <w:r w:rsidR="00F77DC7">
        <w:rPr>
          <w:rFonts w:ascii="Arial" w:hAnsi="Arial" w:cs="Arial"/>
          <w:color w:val="000000"/>
          <w:sz w:val="24"/>
          <w:szCs w:val="24"/>
        </w:rPr>
        <w:t xml:space="preserve"> da Silva. Em pauta a análise </w:t>
      </w:r>
      <w:r w:rsidR="00EA4386">
        <w:rPr>
          <w:rFonts w:ascii="Arial" w:hAnsi="Arial" w:cs="Arial"/>
          <w:color w:val="000000"/>
          <w:sz w:val="24"/>
          <w:szCs w:val="24"/>
        </w:rPr>
        <w:t>dos relatórios dos meses de julho e agosto</w:t>
      </w:r>
      <w:r w:rsidR="00FB553D">
        <w:rPr>
          <w:rFonts w:ascii="Arial" w:hAnsi="Arial" w:cs="Arial"/>
          <w:color w:val="000000"/>
          <w:sz w:val="24"/>
          <w:szCs w:val="24"/>
        </w:rPr>
        <w:t xml:space="preserve">; cronograma de visitas nas unidades educacionais em obras. </w:t>
      </w:r>
      <w:r w:rsidR="00733796">
        <w:rPr>
          <w:rFonts w:ascii="Arial" w:hAnsi="Arial" w:cs="Arial"/>
          <w:color w:val="000000"/>
          <w:sz w:val="24"/>
          <w:szCs w:val="24"/>
        </w:rPr>
        <w:t xml:space="preserve">Inicialmente, Juliana informa que os relatórios dos meses de julho e agosto foram enviados em catorze (14) de setembro. </w:t>
      </w:r>
      <w:r w:rsidR="00C57DBB">
        <w:rPr>
          <w:rFonts w:ascii="Arial" w:hAnsi="Arial" w:cs="Arial"/>
          <w:color w:val="000000"/>
          <w:sz w:val="24"/>
          <w:szCs w:val="24"/>
        </w:rPr>
        <w:t xml:space="preserve">Impressos, os relatórios são analisados pelos conselheiros, e, em seguida, aprovam os dados apresentados. </w:t>
      </w:r>
      <w:r w:rsidR="004035B4">
        <w:rPr>
          <w:rFonts w:ascii="Arial" w:hAnsi="Arial" w:cs="Arial"/>
          <w:color w:val="000000"/>
          <w:sz w:val="24"/>
          <w:szCs w:val="24"/>
        </w:rPr>
        <w:t xml:space="preserve">Ismael </w:t>
      </w:r>
      <w:proofErr w:type="spellStart"/>
      <w:r w:rsidR="004035B4">
        <w:rPr>
          <w:rFonts w:ascii="Arial" w:hAnsi="Arial" w:cs="Arial"/>
          <w:color w:val="000000"/>
          <w:sz w:val="24"/>
          <w:szCs w:val="24"/>
        </w:rPr>
        <w:t>Dagostin</w:t>
      </w:r>
      <w:proofErr w:type="spellEnd"/>
      <w:r w:rsidR="004035B4">
        <w:rPr>
          <w:rFonts w:ascii="Arial" w:hAnsi="Arial" w:cs="Arial"/>
          <w:color w:val="000000"/>
          <w:sz w:val="24"/>
          <w:szCs w:val="24"/>
        </w:rPr>
        <w:t xml:space="preserve"> Gomes, secretário do conselho, apresenta tabela com as obras em andamento</w:t>
      </w:r>
      <w:r w:rsidR="007A1F4C">
        <w:rPr>
          <w:rFonts w:ascii="Arial" w:hAnsi="Arial" w:cs="Arial"/>
          <w:color w:val="000000"/>
          <w:sz w:val="24"/>
          <w:szCs w:val="24"/>
        </w:rPr>
        <w:t xml:space="preserve"> - construção, reforma e/ou ampliação:</w:t>
      </w:r>
      <w:r w:rsidR="00E25D55">
        <w:rPr>
          <w:rFonts w:ascii="Arial" w:hAnsi="Arial" w:cs="Arial"/>
          <w:color w:val="000000"/>
          <w:sz w:val="24"/>
          <w:szCs w:val="24"/>
        </w:rPr>
        <w:t xml:space="preserve"> CEI Balão Mágico, CEI Cinderela, CEI </w:t>
      </w:r>
      <w:proofErr w:type="spellStart"/>
      <w:r w:rsidR="00E25D55">
        <w:rPr>
          <w:rFonts w:ascii="Arial" w:hAnsi="Arial" w:cs="Arial"/>
          <w:color w:val="000000"/>
          <w:sz w:val="24"/>
          <w:szCs w:val="24"/>
        </w:rPr>
        <w:t>Liri</w:t>
      </w:r>
      <w:proofErr w:type="spellEnd"/>
      <w:r w:rsidR="00E25D55">
        <w:rPr>
          <w:rFonts w:ascii="Arial" w:hAnsi="Arial" w:cs="Arial"/>
          <w:color w:val="000000"/>
          <w:sz w:val="24"/>
          <w:szCs w:val="24"/>
        </w:rPr>
        <w:t xml:space="preserve">, CEI Paraíso da Mamãe, CEI Vila Nova, AEE Centro Multiprofissional, </w:t>
      </w:r>
      <w:r w:rsidR="00E32B58">
        <w:rPr>
          <w:rFonts w:ascii="Arial" w:hAnsi="Arial" w:cs="Arial"/>
          <w:color w:val="000000"/>
          <w:sz w:val="24"/>
          <w:szCs w:val="24"/>
        </w:rPr>
        <w:t xml:space="preserve">EMEF </w:t>
      </w:r>
      <w:proofErr w:type="spellStart"/>
      <w:r w:rsidR="00E32B58">
        <w:rPr>
          <w:rFonts w:ascii="Arial" w:hAnsi="Arial" w:cs="Arial"/>
          <w:color w:val="000000"/>
          <w:sz w:val="24"/>
          <w:szCs w:val="24"/>
        </w:rPr>
        <w:t>Angelo</w:t>
      </w:r>
      <w:proofErr w:type="spellEnd"/>
      <w:r w:rsidR="00E32B5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E32B58">
        <w:rPr>
          <w:rFonts w:ascii="Arial" w:hAnsi="Arial" w:cs="Arial"/>
          <w:color w:val="000000"/>
          <w:sz w:val="24"/>
          <w:szCs w:val="24"/>
        </w:rPr>
        <w:t>Zanellato</w:t>
      </w:r>
      <w:proofErr w:type="spellEnd"/>
      <w:r w:rsidR="00E32B58">
        <w:rPr>
          <w:rFonts w:ascii="Arial" w:hAnsi="Arial" w:cs="Arial"/>
          <w:color w:val="000000"/>
          <w:sz w:val="24"/>
          <w:szCs w:val="24"/>
        </w:rPr>
        <w:t xml:space="preserve">, </w:t>
      </w:r>
      <w:r w:rsidR="00E25D55">
        <w:rPr>
          <w:rFonts w:ascii="Arial" w:hAnsi="Arial" w:cs="Arial"/>
          <w:color w:val="000000"/>
          <w:sz w:val="24"/>
          <w:szCs w:val="24"/>
        </w:rPr>
        <w:t xml:space="preserve">EMEF Ignácio João Monteiro e EMEF Padre Pacífico </w:t>
      </w:r>
      <w:proofErr w:type="spellStart"/>
      <w:r w:rsidR="00E25D55">
        <w:rPr>
          <w:rFonts w:ascii="Arial" w:hAnsi="Arial" w:cs="Arial"/>
          <w:color w:val="000000"/>
          <w:sz w:val="24"/>
          <w:szCs w:val="24"/>
        </w:rPr>
        <w:t>Dagostim</w:t>
      </w:r>
      <w:proofErr w:type="spellEnd"/>
      <w:r w:rsidR="00E25D55">
        <w:rPr>
          <w:rFonts w:ascii="Arial" w:hAnsi="Arial" w:cs="Arial"/>
          <w:color w:val="000000"/>
          <w:sz w:val="24"/>
          <w:szCs w:val="24"/>
        </w:rPr>
        <w:t>.</w:t>
      </w:r>
      <w:r w:rsidR="00E32B58">
        <w:rPr>
          <w:rFonts w:ascii="Arial" w:hAnsi="Arial" w:cs="Arial"/>
          <w:color w:val="000000"/>
          <w:sz w:val="24"/>
          <w:szCs w:val="24"/>
        </w:rPr>
        <w:t xml:space="preserve"> CEI </w:t>
      </w:r>
      <w:proofErr w:type="spellStart"/>
      <w:r w:rsidR="00E32B58">
        <w:rPr>
          <w:rFonts w:ascii="Arial" w:hAnsi="Arial" w:cs="Arial"/>
          <w:color w:val="000000"/>
          <w:sz w:val="24"/>
          <w:szCs w:val="24"/>
        </w:rPr>
        <w:t>Favinho</w:t>
      </w:r>
      <w:proofErr w:type="spellEnd"/>
      <w:r w:rsidR="00E32B58">
        <w:rPr>
          <w:rFonts w:ascii="Arial" w:hAnsi="Arial" w:cs="Arial"/>
          <w:color w:val="000000"/>
          <w:sz w:val="24"/>
          <w:szCs w:val="24"/>
        </w:rPr>
        <w:t xml:space="preserve"> de Mel, interditado na semana, ainda carece de levantamento técnico e financeiro, e EMEF Maria Arlete Bitencourt </w:t>
      </w:r>
      <w:proofErr w:type="spellStart"/>
      <w:r w:rsidR="00E32B58">
        <w:rPr>
          <w:rFonts w:ascii="Arial" w:hAnsi="Arial" w:cs="Arial"/>
          <w:color w:val="000000"/>
          <w:sz w:val="24"/>
          <w:szCs w:val="24"/>
        </w:rPr>
        <w:t>Lodetti</w:t>
      </w:r>
      <w:proofErr w:type="spellEnd"/>
      <w:r w:rsidR="00E25D55">
        <w:rPr>
          <w:rFonts w:ascii="Arial" w:hAnsi="Arial" w:cs="Arial"/>
          <w:color w:val="000000"/>
          <w:sz w:val="24"/>
          <w:szCs w:val="24"/>
        </w:rPr>
        <w:t xml:space="preserve"> </w:t>
      </w:r>
      <w:r w:rsidR="00E32B58">
        <w:rPr>
          <w:rFonts w:ascii="Arial" w:hAnsi="Arial" w:cs="Arial"/>
          <w:color w:val="000000"/>
          <w:sz w:val="24"/>
          <w:szCs w:val="24"/>
        </w:rPr>
        <w:t xml:space="preserve">terá recálculo financeiro por novo dimensionamento técnico. </w:t>
      </w:r>
      <w:r w:rsidR="00FB553D">
        <w:rPr>
          <w:rFonts w:ascii="Arial" w:hAnsi="Arial" w:cs="Arial"/>
          <w:color w:val="000000"/>
          <w:sz w:val="24"/>
          <w:szCs w:val="24"/>
        </w:rPr>
        <w:t xml:space="preserve">Além disso, o grupo definiu que realizaria, no período matutino de sete (07) de outubro, visitas nas unidades educacionais </w:t>
      </w:r>
      <w:r w:rsidR="00D1442A">
        <w:rPr>
          <w:rFonts w:ascii="Arial" w:hAnsi="Arial" w:cs="Arial"/>
          <w:color w:val="000000"/>
          <w:sz w:val="24"/>
          <w:szCs w:val="24"/>
        </w:rPr>
        <w:t xml:space="preserve">que estão </w:t>
      </w:r>
      <w:r w:rsidR="004035B4">
        <w:rPr>
          <w:rFonts w:ascii="Arial" w:hAnsi="Arial" w:cs="Arial"/>
          <w:color w:val="000000"/>
          <w:sz w:val="24"/>
          <w:szCs w:val="24"/>
        </w:rPr>
        <w:t xml:space="preserve">com obras </w:t>
      </w:r>
      <w:r w:rsidR="00A720C1">
        <w:rPr>
          <w:rFonts w:ascii="Arial" w:hAnsi="Arial" w:cs="Arial"/>
          <w:color w:val="000000"/>
          <w:sz w:val="24"/>
          <w:szCs w:val="24"/>
        </w:rPr>
        <w:t>em fase avançada</w:t>
      </w:r>
      <w:r w:rsidR="00D1442A">
        <w:rPr>
          <w:rFonts w:ascii="Arial" w:hAnsi="Arial" w:cs="Arial"/>
          <w:color w:val="000000"/>
          <w:sz w:val="24"/>
          <w:szCs w:val="24"/>
        </w:rPr>
        <w:t xml:space="preserve">: </w:t>
      </w:r>
      <w:r w:rsidR="00A720C1">
        <w:rPr>
          <w:rFonts w:ascii="Arial" w:hAnsi="Arial" w:cs="Arial"/>
          <w:color w:val="000000"/>
          <w:sz w:val="24"/>
          <w:szCs w:val="24"/>
        </w:rPr>
        <w:t xml:space="preserve">CEI Cinderela, CEI Paraíso da Mamãe, </w:t>
      </w:r>
      <w:r w:rsidR="00E25D55">
        <w:rPr>
          <w:rFonts w:ascii="Arial" w:hAnsi="Arial" w:cs="Arial"/>
          <w:color w:val="000000"/>
          <w:sz w:val="24"/>
          <w:szCs w:val="24"/>
        </w:rPr>
        <w:t xml:space="preserve">AEE </w:t>
      </w:r>
      <w:r w:rsidR="00A720C1">
        <w:rPr>
          <w:rFonts w:ascii="Arial" w:hAnsi="Arial" w:cs="Arial"/>
          <w:color w:val="000000"/>
          <w:sz w:val="24"/>
          <w:szCs w:val="24"/>
        </w:rPr>
        <w:t xml:space="preserve">Centro Multiprofissional, </w:t>
      </w:r>
      <w:bookmarkStart w:id="0" w:name="_Hlk115340413"/>
      <w:r w:rsidR="00A720C1">
        <w:rPr>
          <w:rFonts w:ascii="Arial" w:hAnsi="Arial" w:cs="Arial"/>
          <w:color w:val="000000"/>
          <w:sz w:val="24"/>
          <w:szCs w:val="24"/>
        </w:rPr>
        <w:t xml:space="preserve">EMEF Ignácio João Monteiro e EMEF Padre Pacífico </w:t>
      </w:r>
      <w:proofErr w:type="spellStart"/>
      <w:r w:rsidR="00A720C1">
        <w:rPr>
          <w:rFonts w:ascii="Arial" w:hAnsi="Arial" w:cs="Arial"/>
          <w:color w:val="000000"/>
          <w:sz w:val="24"/>
          <w:szCs w:val="24"/>
        </w:rPr>
        <w:t>Dagostim</w:t>
      </w:r>
      <w:bookmarkEnd w:id="0"/>
      <w:proofErr w:type="spellEnd"/>
      <w:r w:rsidR="00A720C1">
        <w:rPr>
          <w:rFonts w:ascii="Arial" w:hAnsi="Arial" w:cs="Arial"/>
          <w:color w:val="000000"/>
          <w:sz w:val="24"/>
          <w:szCs w:val="24"/>
        </w:rPr>
        <w:t xml:space="preserve">. </w:t>
      </w:r>
      <w:r w:rsidR="00E32B58">
        <w:rPr>
          <w:rFonts w:ascii="Arial" w:hAnsi="Arial" w:cs="Arial"/>
          <w:color w:val="000000"/>
          <w:sz w:val="24"/>
          <w:szCs w:val="24"/>
        </w:rPr>
        <w:t>Ainda, Juliana informou que foi enviado</w:t>
      </w:r>
      <w:r w:rsidR="00947DFC">
        <w:rPr>
          <w:rFonts w:ascii="Arial" w:hAnsi="Arial" w:cs="Arial"/>
          <w:color w:val="000000"/>
          <w:sz w:val="24"/>
          <w:szCs w:val="24"/>
        </w:rPr>
        <w:t xml:space="preserve"> </w:t>
      </w:r>
      <w:r w:rsidR="00E32B58">
        <w:rPr>
          <w:rFonts w:ascii="Arial" w:hAnsi="Arial" w:cs="Arial"/>
          <w:color w:val="000000"/>
          <w:sz w:val="24"/>
          <w:szCs w:val="24"/>
        </w:rPr>
        <w:t>para os contatos dos conselheiros</w:t>
      </w:r>
      <w:r w:rsidR="00947DFC">
        <w:rPr>
          <w:rFonts w:ascii="Arial" w:hAnsi="Arial" w:cs="Arial"/>
          <w:color w:val="000000"/>
          <w:sz w:val="24"/>
          <w:szCs w:val="24"/>
        </w:rPr>
        <w:t>, em vinte e dois (22) de setembro de dois mil e vinte e dois (2022)</w:t>
      </w:r>
      <w:r w:rsidR="00E32B58">
        <w:rPr>
          <w:rFonts w:ascii="Arial" w:hAnsi="Arial" w:cs="Arial"/>
          <w:color w:val="000000"/>
          <w:sz w:val="24"/>
          <w:szCs w:val="24"/>
        </w:rPr>
        <w:t xml:space="preserve"> </w:t>
      </w:r>
      <w:r w:rsidR="00947DFC">
        <w:rPr>
          <w:rFonts w:ascii="Arial" w:hAnsi="Arial" w:cs="Arial"/>
          <w:color w:val="000000"/>
          <w:sz w:val="24"/>
          <w:szCs w:val="24"/>
        </w:rPr>
        <w:t xml:space="preserve">a prévia da Lei Orçamentária Anual, que será analisada também em sete (07) de outubro de 2022.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Nada mais para apreciação, declara-se encerrada a reunião do </w:t>
      </w:r>
      <w:r w:rsidR="00946BE6" w:rsidRPr="00946BE6">
        <w:rPr>
          <w:rFonts w:ascii="Arial" w:hAnsi="Arial" w:cs="Arial"/>
          <w:color w:val="000000"/>
          <w:sz w:val="24"/>
          <w:szCs w:val="24"/>
        </w:rPr>
        <w:t>Conselho de Acompanhamento e Controle Social do Fundo de Manutenção e Desenvolvimento da Educação Básica e de Valorização dos Profissionais da Educação</w:t>
      </w:r>
      <w:r w:rsidR="00946BE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B4FA5">
        <w:rPr>
          <w:rFonts w:ascii="Arial" w:hAnsi="Arial" w:cs="Arial"/>
          <w:color w:val="000000"/>
          <w:sz w:val="24"/>
          <w:szCs w:val="24"/>
        </w:rPr>
        <w:t xml:space="preserve">de Içara, que segue assinada por mim, Ismael </w:t>
      </w:r>
      <w:proofErr w:type="spellStart"/>
      <w:r w:rsidRPr="00AB4FA5">
        <w:rPr>
          <w:rFonts w:ascii="Arial" w:hAnsi="Arial" w:cs="Arial"/>
          <w:color w:val="000000"/>
          <w:sz w:val="24"/>
          <w:szCs w:val="24"/>
        </w:rPr>
        <w:t>Dagostin</w:t>
      </w:r>
      <w:proofErr w:type="spellEnd"/>
      <w:r w:rsidRPr="00AB4FA5">
        <w:rPr>
          <w:rFonts w:ascii="Arial" w:hAnsi="Arial" w:cs="Arial"/>
          <w:color w:val="000000"/>
          <w:sz w:val="24"/>
          <w:szCs w:val="24"/>
        </w:rPr>
        <w:t xml:space="preserve"> Gomes, e pelos conselheiros.</w:t>
      </w:r>
    </w:p>
    <w:p w14:paraId="00000005" w14:textId="77777777" w:rsidR="00FA3331" w:rsidRPr="00AB4FA5" w:rsidRDefault="00FA333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A3331" w:rsidRPr="00AB4FA5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E2EB" w14:textId="77777777" w:rsidR="005E6C92" w:rsidRDefault="005E6C92">
      <w:r>
        <w:separator/>
      </w:r>
    </w:p>
  </w:endnote>
  <w:endnote w:type="continuationSeparator" w:id="0">
    <w:p w14:paraId="19ABF3F3" w14:textId="77777777" w:rsidR="005E6C92" w:rsidRDefault="005E6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A8E5A" w14:textId="77777777" w:rsidR="005E6C92" w:rsidRDefault="005E6C92">
      <w:r>
        <w:separator/>
      </w:r>
    </w:p>
  </w:footnote>
  <w:footnote w:type="continuationSeparator" w:id="0">
    <w:p w14:paraId="2CFE329A" w14:textId="77777777" w:rsidR="005E6C92" w:rsidRDefault="005E6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331"/>
    <w:rsid w:val="00143BA9"/>
    <w:rsid w:val="00165E30"/>
    <w:rsid w:val="001A6F02"/>
    <w:rsid w:val="001D54EB"/>
    <w:rsid w:val="00232E16"/>
    <w:rsid w:val="002D0661"/>
    <w:rsid w:val="00392474"/>
    <w:rsid w:val="003A5D94"/>
    <w:rsid w:val="003D7CE6"/>
    <w:rsid w:val="003E1F5C"/>
    <w:rsid w:val="004035B4"/>
    <w:rsid w:val="004922EE"/>
    <w:rsid w:val="00510391"/>
    <w:rsid w:val="005170D3"/>
    <w:rsid w:val="005830F4"/>
    <w:rsid w:val="005E3E24"/>
    <w:rsid w:val="005E6C92"/>
    <w:rsid w:val="005F499B"/>
    <w:rsid w:val="00625896"/>
    <w:rsid w:val="0063750F"/>
    <w:rsid w:val="00681762"/>
    <w:rsid w:val="006842C6"/>
    <w:rsid w:val="00733796"/>
    <w:rsid w:val="00753267"/>
    <w:rsid w:val="007A1F4C"/>
    <w:rsid w:val="00821552"/>
    <w:rsid w:val="00840E7E"/>
    <w:rsid w:val="00854F53"/>
    <w:rsid w:val="00882ACD"/>
    <w:rsid w:val="008E4301"/>
    <w:rsid w:val="00946BE6"/>
    <w:rsid w:val="00947DFC"/>
    <w:rsid w:val="009850B4"/>
    <w:rsid w:val="009E5B6E"/>
    <w:rsid w:val="00A47D20"/>
    <w:rsid w:val="00A720C1"/>
    <w:rsid w:val="00A75AAF"/>
    <w:rsid w:val="00AB4FA5"/>
    <w:rsid w:val="00B23E61"/>
    <w:rsid w:val="00B417EB"/>
    <w:rsid w:val="00B87CB7"/>
    <w:rsid w:val="00C21747"/>
    <w:rsid w:val="00C54A43"/>
    <w:rsid w:val="00C57DBB"/>
    <w:rsid w:val="00C7443A"/>
    <w:rsid w:val="00C82549"/>
    <w:rsid w:val="00C85271"/>
    <w:rsid w:val="00D1442A"/>
    <w:rsid w:val="00D55F65"/>
    <w:rsid w:val="00DC79DB"/>
    <w:rsid w:val="00DD4C09"/>
    <w:rsid w:val="00E14ECA"/>
    <w:rsid w:val="00E25D55"/>
    <w:rsid w:val="00E32B58"/>
    <w:rsid w:val="00EA4386"/>
    <w:rsid w:val="00F37A0C"/>
    <w:rsid w:val="00F72994"/>
    <w:rsid w:val="00F77DC7"/>
    <w:rsid w:val="00F77E5C"/>
    <w:rsid w:val="00FA3331"/>
    <w:rsid w:val="00FB553D"/>
    <w:rsid w:val="00FC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E025"/>
  <w15:docId w15:val="{0C8A1D73-B162-4992-A9F3-9F8BCDC1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4FA5"/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Fundamental 2</dc:creator>
  <cp:lastModifiedBy>SMECT</cp:lastModifiedBy>
  <cp:revision>3</cp:revision>
  <dcterms:created xsi:type="dcterms:W3CDTF">2022-09-29T13:50:00Z</dcterms:created>
  <dcterms:modified xsi:type="dcterms:W3CDTF">2022-09-29T16:45:00Z</dcterms:modified>
</cp:coreProperties>
</file>