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39" w:rsidRDefault="00C03CA5" w:rsidP="00B006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-223520</wp:posOffset>
                </wp:positionV>
                <wp:extent cx="4763770" cy="923925"/>
                <wp:effectExtent l="0" t="0" r="63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39" w:rsidRDefault="00B00639" w:rsidP="00B006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Municipal dos Direitos da Criança e do Adolescente de Içara</w:t>
                            </w:r>
                          </w:p>
                          <w:p w:rsidR="00B00639" w:rsidRDefault="00B00639" w:rsidP="00B00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-17.6pt;width:375.1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Iv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" stroked="f">
                <v:textbox>
                  <w:txbxContent>
                    <w:p w:rsidR="00B00639" w:rsidRDefault="00B00639" w:rsidP="00B00639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Municipal dos Direitos da Criança e do Adolescente de Içara</w:t>
                      </w:r>
                    </w:p>
                    <w:p w:rsidR="00B00639" w:rsidRDefault="00B00639" w:rsidP="00B006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39" w:rsidRDefault="00B00639" w:rsidP="00B00639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r8gwIAABY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Bsy&#10;+vyDAgAAFg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00639" w:rsidRDefault="00B00639" w:rsidP="00B00639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0639" w:rsidRDefault="00B00639" w:rsidP="00B00639">
      <w:pPr>
        <w:rPr>
          <w:rFonts w:ascii="Arial Narrow" w:hAnsi="Arial Narrow"/>
        </w:rPr>
      </w:pPr>
    </w:p>
    <w:p w:rsidR="00B00639" w:rsidRDefault="00B00639" w:rsidP="00B00639">
      <w:pPr>
        <w:rPr>
          <w:rFonts w:ascii="Arial Narrow" w:hAnsi="Arial Narrow"/>
        </w:rPr>
      </w:pPr>
    </w:p>
    <w:p w:rsidR="00B00639" w:rsidRPr="003B600A" w:rsidRDefault="00B00639" w:rsidP="00B00639">
      <w:pPr>
        <w:rPr>
          <w:rFonts w:ascii="Arial Narrow" w:hAnsi="Arial Narrow"/>
        </w:rPr>
      </w:pPr>
    </w:p>
    <w:p w:rsidR="00E75D27" w:rsidRDefault="00E75D27" w:rsidP="006464B3">
      <w:pPr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87436F" w:rsidRDefault="0087436F" w:rsidP="00DD2AAB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87436F" w:rsidRDefault="0087436F" w:rsidP="0087436F">
      <w:pPr>
        <w:tabs>
          <w:tab w:val="center" w:pos="4986"/>
          <w:tab w:val="right" w:pos="9972"/>
        </w:tabs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RESULTADO PRELIMINAR</w:t>
      </w:r>
    </w:p>
    <w:p w:rsidR="002476BD" w:rsidRDefault="00DD2AAB" w:rsidP="00DD2AAB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="00E75D27" w:rsidRPr="003719A3">
        <w:rPr>
          <w:rFonts w:ascii="Arial Unicode MS" w:eastAsia="Arial Unicode MS" w:hAnsi="Arial Unicode MS" w:cs="Arial Unicode MS"/>
          <w:b/>
          <w:sz w:val="22"/>
          <w:szCs w:val="22"/>
        </w:rPr>
        <w:t>EDITAL DE CHAMA</w:t>
      </w:r>
      <w:r w:rsidR="00E75D27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E75D27" w:rsidRPr="003719A3">
        <w:rPr>
          <w:rFonts w:ascii="Arial Unicode MS" w:eastAsia="Arial Unicode MS" w:hAnsi="Arial Unicode MS" w:cs="Arial Unicode MS"/>
          <w:b/>
          <w:sz w:val="22"/>
          <w:szCs w:val="22"/>
        </w:rPr>
        <w:t xml:space="preserve">ENTO PÚBLICO FIA </w:t>
      </w:r>
      <w:r w:rsidR="00E75D27">
        <w:rPr>
          <w:rFonts w:ascii="Arial Unicode MS" w:eastAsia="Arial Unicode MS" w:hAnsi="Arial Unicode MS" w:cs="Arial Unicode MS"/>
          <w:b/>
          <w:sz w:val="22"/>
          <w:szCs w:val="22"/>
        </w:rPr>
        <w:t xml:space="preserve">Nº </w:t>
      </w:r>
      <w:r w:rsidR="00E75D27" w:rsidRPr="003719A3">
        <w:rPr>
          <w:rFonts w:ascii="Arial Unicode MS" w:eastAsia="Arial Unicode MS" w:hAnsi="Arial Unicode MS" w:cs="Arial Unicode MS"/>
          <w:b/>
          <w:sz w:val="22"/>
          <w:szCs w:val="22"/>
        </w:rPr>
        <w:t>001/2018</w:t>
      </w:r>
    </w:p>
    <w:p w:rsidR="00E75D27" w:rsidRDefault="00E75D27" w:rsidP="002476BD">
      <w:pPr>
        <w:tabs>
          <w:tab w:val="center" w:pos="4986"/>
          <w:tab w:val="right" w:pos="9972"/>
        </w:tabs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97116A" w:rsidRPr="00480942" w:rsidRDefault="00AD0834" w:rsidP="00480942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A Comissão de Seleção e Avaliação dos Projetos das Organizações da Sociedade Civil – OSC </w:t>
      </w:r>
      <w:r w:rsidR="004B3445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designada pela Resolução CMDCA nº 06 de 05 de julho de 2018 </w:t>
      </w: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para financiamento de projetos custeados pelo Fundo Municipal dos Direitos da Criança e Adolescente – FIA de Içara SC, neste ato público, </w:t>
      </w:r>
      <w:r w:rsidR="004B3445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vem informar que conforme cronograma do edital FIA Nº 001/2018, ANEXO I, </w:t>
      </w:r>
      <w:r w:rsidR="00157280">
        <w:rPr>
          <w:rFonts w:ascii="Arial Unicode MS" w:eastAsia="Arial Unicode MS" w:hAnsi="Arial Unicode MS" w:cs="Arial Unicode MS"/>
          <w:sz w:val="22"/>
          <w:szCs w:val="22"/>
        </w:rPr>
        <w:t xml:space="preserve">as Organizações </w:t>
      </w:r>
      <w:r w:rsidR="00157280" w:rsidRPr="004B3445">
        <w:rPr>
          <w:rFonts w:ascii="Arial Unicode MS" w:eastAsia="Arial Unicode MS" w:hAnsi="Arial Unicode MS" w:cs="Arial Unicode MS"/>
          <w:sz w:val="22"/>
          <w:szCs w:val="22"/>
        </w:rPr>
        <w:t>da Sociedade Civil – OSC</w:t>
      </w:r>
      <w:r w:rsidR="00157280">
        <w:rPr>
          <w:rFonts w:ascii="Arial Unicode MS" w:eastAsia="Arial Unicode MS" w:hAnsi="Arial Unicode MS" w:cs="Arial Unicode MS"/>
          <w:sz w:val="22"/>
          <w:szCs w:val="22"/>
        </w:rPr>
        <w:t xml:space="preserve"> que </w:t>
      </w:r>
      <w:r w:rsidR="00F0350F">
        <w:rPr>
          <w:rFonts w:ascii="Arial Unicode MS" w:eastAsia="Arial Unicode MS" w:hAnsi="Arial Unicode MS" w:cs="Arial Unicode MS"/>
          <w:sz w:val="22"/>
          <w:szCs w:val="22"/>
        </w:rPr>
        <w:t>apresentaram os envelopes 01 (Projeto) e 02 (Documentos para Habilitação)</w:t>
      </w:r>
      <w:r w:rsidR="00317F3B">
        <w:rPr>
          <w:rFonts w:ascii="Arial Unicode MS" w:eastAsia="Arial Unicode MS" w:hAnsi="Arial Unicode MS" w:cs="Arial Unicode MS"/>
          <w:sz w:val="22"/>
          <w:szCs w:val="22"/>
        </w:rPr>
        <w:t xml:space="preserve"> em </w:t>
      </w:r>
      <w:r w:rsidR="00014ED1">
        <w:rPr>
          <w:rFonts w:ascii="Arial Unicode MS" w:eastAsia="Arial Unicode MS" w:hAnsi="Arial Unicode MS" w:cs="Arial Unicode MS"/>
          <w:sz w:val="22"/>
          <w:szCs w:val="22"/>
        </w:rPr>
        <w:t>23.08.2018 obtiveram o seguinte status no Resultado Preliminar.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2835"/>
      </w:tblGrid>
      <w:tr w:rsidR="00014ED1" w:rsidTr="00480942">
        <w:trPr>
          <w:trHeight w:val="1394"/>
        </w:trPr>
        <w:tc>
          <w:tcPr>
            <w:tcW w:w="2943" w:type="dxa"/>
            <w:shd w:val="clear" w:color="auto" w:fill="DDD9C3" w:themeFill="background2" w:themeFillShade="E6"/>
          </w:tcPr>
          <w:p w:rsidR="00014ED1" w:rsidRPr="00777BEE" w:rsidRDefault="00014ED1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 da Organização da Sociedade Civil</w:t>
            </w:r>
          </w:p>
          <w:p w:rsidR="00014ED1" w:rsidRPr="00777BEE" w:rsidRDefault="00014ED1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014ED1" w:rsidRPr="00777BEE" w:rsidRDefault="00014ED1" w:rsidP="00014ED1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 do projeto</w:t>
            </w:r>
          </w:p>
          <w:p w:rsidR="00014ED1" w:rsidRPr="00777BEE" w:rsidRDefault="00014ED1" w:rsidP="00014ED1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gramStart"/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apresentado</w:t>
            </w:r>
            <w:proofErr w:type="gramEnd"/>
          </w:p>
        </w:tc>
        <w:tc>
          <w:tcPr>
            <w:tcW w:w="2126" w:type="dxa"/>
            <w:shd w:val="clear" w:color="auto" w:fill="DDD9C3" w:themeFill="background2" w:themeFillShade="E6"/>
          </w:tcPr>
          <w:p w:rsidR="00014ED1" w:rsidRPr="00777BEE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Valor</w:t>
            </w:r>
            <w:r w:rsidR="00014ED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do Projeto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014ED1" w:rsidRPr="00777BEE" w:rsidRDefault="00014ED1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Staus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Provisório </w:t>
            </w:r>
          </w:p>
        </w:tc>
      </w:tr>
      <w:tr w:rsidR="00385042" w:rsidTr="009B6F96">
        <w:tc>
          <w:tcPr>
            <w:tcW w:w="2943" w:type="dxa"/>
            <w:vMerge w:val="restart"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Associação de Pais e Amigos dos Excepcionais de Içara/SC - APAE</w:t>
            </w:r>
          </w:p>
        </w:tc>
        <w:tc>
          <w:tcPr>
            <w:tcW w:w="2410" w:type="dxa"/>
          </w:tcPr>
          <w:p w:rsidR="00385042" w:rsidRPr="00795EA7" w:rsidRDefault="00385042" w:rsidP="00480942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1 - Sala de estimulação sensorial</w:t>
            </w:r>
          </w:p>
        </w:tc>
        <w:tc>
          <w:tcPr>
            <w:tcW w:w="2126" w:type="dxa"/>
          </w:tcPr>
          <w:p w:rsidR="00385042" w:rsidRPr="00795EA7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R$ 9.780,54</w:t>
            </w:r>
          </w:p>
        </w:tc>
        <w:tc>
          <w:tcPr>
            <w:tcW w:w="2835" w:type="dxa"/>
          </w:tcPr>
          <w:p w:rsidR="00385042" w:rsidRPr="00795EA7" w:rsidRDefault="00D0133C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Indeferido provisoriamente </w:t>
            </w:r>
          </w:p>
        </w:tc>
      </w:tr>
      <w:tr w:rsidR="00385042" w:rsidTr="009B6F96">
        <w:tc>
          <w:tcPr>
            <w:tcW w:w="2943" w:type="dxa"/>
            <w:vMerge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042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2 - Alegria</w:t>
            </w:r>
            <w:proofErr w:type="gramEnd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, Lazer e Diversão</w:t>
            </w:r>
          </w:p>
        </w:tc>
        <w:tc>
          <w:tcPr>
            <w:tcW w:w="2126" w:type="dxa"/>
          </w:tcPr>
          <w:p w:rsidR="00385042" w:rsidRPr="00795EA7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R$ 9.500,00</w:t>
            </w:r>
          </w:p>
        </w:tc>
        <w:tc>
          <w:tcPr>
            <w:tcW w:w="2835" w:type="dxa"/>
          </w:tcPr>
          <w:p w:rsidR="00385042" w:rsidRPr="00795EA7" w:rsidRDefault="00D0133C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Indeferido provisoriamente</w:t>
            </w:r>
          </w:p>
        </w:tc>
      </w:tr>
      <w:tr w:rsidR="00014ED1" w:rsidTr="009B6F96">
        <w:tc>
          <w:tcPr>
            <w:tcW w:w="2943" w:type="dxa"/>
          </w:tcPr>
          <w:p w:rsidR="00014ED1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44º Grupo de Escoteiro Djalma </w:t>
            </w:r>
            <w:proofErr w:type="spellStart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Escaravaco</w:t>
            </w:r>
            <w:proofErr w:type="spellEnd"/>
          </w:p>
        </w:tc>
        <w:tc>
          <w:tcPr>
            <w:tcW w:w="2410" w:type="dxa"/>
          </w:tcPr>
          <w:p w:rsidR="00014ED1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1 - Nascentes</w:t>
            </w:r>
          </w:p>
        </w:tc>
        <w:tc>
          <w:tcPr>
            <w:tcW w:w="2126" w:type="dxa"/>
          </w:tcPr>
          <w:p w:rsidR="00014ED1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R$ 10.000,00</w:t>
            </w:r>
          </w:p>
        </w:tc>
        <w:tc>
          <w:tcPr>
            <w:tcW w:w="2835" w:type="dxa"/>
          </w:tcPr>
          <w:p w:rsidR="00014ED1" w:rsidRPr="00795EA7" w:rsidRDefault="00D0133C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Indeferido provisoriamente</w:t>
            </w:r>
          </w:p>
        </w:tc>
      </w:tr>
      <w:tr w:rsidR="00385042" w:rsidTr="009B6F96">
        <w:tc>
          <w:tcPr>
            <w:tcW w:w="2943" w:type="dxa"/>
            <w:vMerge w:val="restart"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Associação Sul Catarinense de Xadrez - ACX</w:t>
            </w:r>
          </w:p>
        </w:tc>
        <w:tc>
          <w:tcPr>
            <w:tcW w:w="2410" w:type="dxa"/>
          </w:tcPr>
          <w:p w:rsidR="00385042" w:rsidRPr="00795EA7" w:rsidRDefault="009B6F96" w:rsidP="00385042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1 -</w:t>
            </w:r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Aprendendo com o grande Mestre</w:t>
            </w:r>
          </w:p>
          <w:p w:rsidR="00385042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5042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R$ 3.250,00</w:t>
            </w:r>
          </w:p>
        </w:tc>
        <w:tc>
          <w:tcPr>
            <w:tcW w:w="2835" w:type="dxa"/>
          </w:tcPr>
          <w:p w:rsidR="00385042" w:rsidRPr="00795EA7" w:rsidRDefault="00D0133C" w:rsidP="002E64A0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Indeferido provisoriamente</w:t>
            </w:r>
          </w:p>
        </w:tc>
      </w:tr>
      <w:tr w:rsidR="00385042" w:rsidTr="009B6F96">
        <w:tc>
          <w:tcPr>
            <w:tcW w:w="2943" w:type="dxa"/>
            <w:vMerge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042" w:rsidRDefault="009B6F96" w:rsidP="00385042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2 -</w:t>
            </w:r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Xadrez</w:t>
            </w:r>
            <w:proofErr w:type="gramEnd"/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para todos</w:t>
            </w:r>
          </w:p>
          <w:p w:rsidR="00385042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5042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R$ 3.300,00</w:t>
            </w:r>
          </w:p>
        </w:tc>
        <w:tc>
          <w:tcPr>
            <w:tcW w:w="2835" w:type="dxa"/>
          </w:tcPr>
          <w:p w:rsidR="00385042" w:rsidRPr="00795EA7" w:rsidRDefault="00D0133C" w:rsidP="00385042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Indeferido provisoriamente</w:t>
            </w:r>
          </w:p>
        </w:tc>
      </w:tr>
      <w:tr w:rsidR="00014ED1" w:rsidTr="009B6F96">
        <w:tc>
          <w:tcPr>
            <w:tcW w:w="2943" w:type="dxa"/>
          </w:tcPr>
          <w:p w:rsidR="00014ED1" w:rsidRPr="00795EA7" w:rsidRDefault="00014ED1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Associação Socioeducativa e Cultural Pequeno </w:t>
            </w:r>
            <w:r w:rsidR="009B6F96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Campeão</w:t>
            </w: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</w:t>
            </w:r>
          </w:p>
          <w:p w:rsidR="00014ED1" w:rsidRPr="00795EA7" w:rsidRDefault="00014ED1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JIU JITSU, lutas esportivas e olímpicas - </w:t>
            </w:r>
            <w:proofErr w:type="gramStart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APCJJ</w:t>
            </w:r>
            <w:proofErr w:type="gramEnd"/>
          </w:p>
        </w:tc>
        <w:tc>
          <w:tcPr>
            <w:tcW w:w="2410" w:type="dxa"/>
          </w:tcPr>
          <w:p w:rsidR="00014ED1" w:rsidRPr="00795EA7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1 -</w:t>
            </w:r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Projeto Pequeno Campeão</w:t>
            </w:r>
          </w:p>
        </w:tc>
        <w:tc>
          <w:tcPr>
            <w:tcW w:w="2126" w:type="dxa"/>
          </w:tcPr>
          <w:p w:rsidR="00014ED1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R$ 10.000,00</w:t>
            </w:r>
          </w:p>
        </w:tc>
        <w:tc>
          <w:tcPr>
            <w:tcW w:w="2835" w:type="dxa"/>
          </w:tcPr>
          <w:p w:rsidR="00014ED1" w:rsidRPr="00795EA7" w:rsidRDefault="002764A8" w:rsidP="002E64A0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provisoriamente</w:t>
            </w:r>
          </w:p>
        </w:tc>
      </w:tr>
      <w:tr w:rsidR="00014ED1" w:rsidTr="00480942">
        <w:tc>
          <w:tcPr>
            <w:tcW w:w="2943" w:type="dxa"/>
            <w:shd w:val="clear" w:color="auto" w:fill="DDD9C3" w:themeFill="background2" w:themeFillShade="E6"/>
          </w:tcPr>
          <w:p w:rsidR="00014ED1" w:rsidRPr="00795EA7" w:rsidRDefault="00014ED1" w:rsidP="002764A8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014ED1" w:rsidRPr="002764A8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64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06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014ED1" w:rsidRPr="002764A8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64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R$ 45.830,54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014ED1" w:rsidRDefault="00014ED1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764A8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79037C" w:rsidRDefault="0079037C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lastRenderedPageBreak/>
        <w:t xml:space="preserve">As considerações detalhadas das análises realizadas pela </w:t>
      </w:r>
      <w:r w:rsidRPr="004B3445">
        <w:rPr>
          <w:rFonts w:ascii="Arial Unicode MS" w:eastAsia="Arial Unicode MS" w:hAnsi="Arial Unicode MS" w:cs="Arial Unicode MS"/>
          <w:sz w:val="22"/>
          <w:szCs w:val="22"/>
        </w:rPr>
        <w:t>Comissão de Seleção e Avaliação dos Projetos das Organizações da Sociedade Civil – OSC</w:t>
      </w:r>
      <w:r>
        <w:rPr>
          <w:rFonts w:ascii="Arial Unicode MS" w:eastAsia="Arial Unicode MS" w:hAnsi="Arial Unicode MS" w:cs="Arial Unicode MS"/>
          <w:sz w:val="22"/>
          <w:szCs w:val="22"/>
        </w:rPr>
        <w:t xml:space="preserve"> encontram-se disponíveis no Instrumental de Análise de Projetos no endereço eletrônico: </w:t>
      </w:r>
      <w:r w:rsidRPr="004640D6">
        <w:rPr>
          <w:rFonts w:ascii="Arial Unicode MS" w:eastAsia="Arial Unicode MS" w:hAnsi="Arial Unicode MS" w:cs="Arial Unicode MS"/>
          <w:sz w:val="22"/>
          <w:szCs w:val="22"/>
        </w:rPr>
        <w:t>www.icara.sc.g</w:t>
      </w:r>
      <w:bookmarkStart w:id="0" w:name="_GoBack"/>
      <w:bookmarkEnd w:id="0"/>
      <w:r w:rsidRPr="004640D6">
        <w:rPr>
          <w:rFonts w:ascii="Arial Unicode MS" w:eastAsia="Arial Unicode MS" w:hAnsi="Arial Unicode MS" w:cs="Arial Unicode MS"/>
          <w:sz w:val="22"/>
          <w:szCs w:val="22"/>
        </w:rPr>
        <w:t>ov.br</w:t>
      </w:r>
    </w:p>
    <w:p w:rsidR="00480942" w:rsidRDefault="00480942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C</w:t>
      </w:r>
      <w:r w:rsidRPr="004B3445">
        <w:rPr>
          <w:rFonts w:ascii="Arial Unicode MS" w:eastAsia="Arial Unicode MS" w:hAnsi="Arial Unicode MS" w:cs="Arial Unicode MS"/>
          <w:sz w:val="22"/>
          <w:szCs w:val="22"/>
        </w:rPr>
        <w:t>onforme cronograma do edital FIA Nº 001/2018, ANEXO I</w:t>
      </w:r>
      <w:r>
        <w:rPr>
          <w:rFonts w:ascii="Arial Unicode MS" w:eastAsia="Arial Unicode MS" w:hAnsi="Arial Unicode MS" w:cs="Arial Unicode MS"/>
          <w:sz w:val="22"/>
          <w:szCs w:val="22"/>
        </w:rPr>
        <w:t>, as Organizações Não Governamentais terão possiblidades de ingressar com interposição de recursos até a data de 20 de setembro de 2018.</w:t>
      </w:r>
    </w:p>
    <w:p w:rsidR="00014ED1" w:rsidRDefault="00014ED1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E75D27" w:rsidRPr="00E15E73" w:rsidRDefault="00A2171A" w:rsidP="00E15E73">
      <w:pPr>
        <w:tabs>
          <w:tab w:val="left" w:pos="4111"/>
        </w:tabs>
        <w:spacing w:after="200" w:line="276" w:lineRule="auto"/>
        <w:ind w:right="-285"/>
        <w:jc w:val="right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Içara,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480942">
        <w:rPr>
          <w:rFonts w:ascii="Arial Unicode MS" w:eastAsia="Arial Unicode MS" w:hAnsi="Arial Unicode MS" w:cs="Arial Unicode MS"/>
          <w:sz w:val="22"/>
          <w:szCs w:val="22"/>
        </w:rPr>
        <w:t xml:space="preserve">17 de Setembro de </w:t>
      </w:r>
      <w:r>
        <w:rPr>
          <w:rFonts w:ascii="Arial Unicode MS" w:eastAsia="Arial Unicode MS" w:hAnsi="Arial Unicode MS" w:cs="Arial Unicode MS"/>
          <w:sz w:val="22"/>
          <w:szCs w:val="22"/>
        </w:rPr>
        <w:t>2018.</w:t>
      </w:r>
    </w:p>
    <w:p w:rsidR="00777BEE" w:rsidRDefault="00777BEE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590A33" w:rsidRPr="004B3445" w:rsidRDefault="000562D2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Sergio Leonardo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Gobbi</w:t>
      </w:r>
      <w:proofErr w:type="spellEnd"/>
    </w:p>
    <w:p w:rsidR="00693EC8" w:rsidRPr="004B3445" w:rsidRDefault="000562D2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</w:t>
      </w:r>
      <w:r w:rsidR="00693EC8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de Seleção e Avaliação FIA 2018</w:t>
      </w:r>
    </w:p>
    <w:p w:rsidR="000562D2" w:rsidRPr="004B3445" w:rsidRDefault="000562D2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Default="00693EC8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777BEE" w:rsidRPr="004B3445" w:rsidRDefault="00777BEE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Lisiane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Cesconetto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Mazzuco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Fernandes</w:t>
      </w: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p w:rsidR="00693EC8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777BEE" w:rsidRPr="004B3445" w:rsidRDefault="00777BEE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693EC8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Deise Mariano</w:t>
      </w:r>
      <w:r w:rsidR="00324908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Macedo</w:t>
      </w: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p w:rsidR="00324908" w:rsidRPr="004B3445" w:rsidRDefault="0032490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295F33" w:rsidRDefault="00295F33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777BEE" w:rsidRPr="004B3445" w:rsidRDefault="00777BEE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Camila De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Lucca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Dalmolin</w:t>
      </w:r>
      <w:proofErr w:type="spellEnd"/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Fabiana Alves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Ghedin</w:t>
      </w:r>
      <w:proofErr w:type="spellEnd"/>
    </w:p>
    <w:p w:rsidR="000562D2" w:rsidRPr="004B3445" w:rsidRDefault="003719A3" w:rsidP="002A4EB7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sectPr w:rsidR="000562D2" w:rsidRPr="004B3445" w:rsidSect="00846F3A">
      <w:head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AB" w:rsidRDefault="00DD2AAB" w:rsidP="00DD2AAB">
      <w:r>
        <w:separator/>
      </w:r>
    </w:p>
  </w:endnote>
  <w:endnote w:type="continuationSeparator" w:id="0">
    <w:p w:rsidR="00DD2AAB" w:rsidRDefault="00DD2AAB" w:rsidP="00D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AB" w:rsidRDefault="00DD2AAB" w:rsidP="00DD2AAB">
      <w:r>
        <w:separator/>
      </w:r>
    </w:p>
  </w:footnote>
  <w:footnote w:type="continuationSeparator" w:id="0">
    <w:p w:rsidR="00DD2AAB" w:rsidRDefault="00DD2AAB" w:rsidP="00DD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8353"/>
      <w:docPartObj>
        <w:docPartGallery w:val="Page Numbers (Top of Page)"/>
        <w:docPartUnique/>
      </w:docPartObj>
    </w:sdtPr>
    <w:sdtEndPr/>
    <w:sdtContent>
      <w:p w:rsidR="00DD2AAB" w:rsidRDefault="00DD2AA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380">
          <w:rPr>
            <w:noProof/>
          </w:rPr>
          <w:t>1</w:t>
        </w:r>
        <w:r>
          <w:fldChar w:fldCharType="end"/>
        </w:r>
      </w:p>
    </w:sdtContent>
  </w:sdt>
  <w:p w:rsidR="00DD2AAB" w:rsidRDefault="00DD2A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9B2"/>
    <w:multiLevelType w:val="hybridMultilevel"/>
    <w:tmpl w:val="246E1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54611"/>
    <w:multiLevelType w:val="hybridMultilevel"/>
    <w:tmpl w:val="8EB2A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9"/>
    <w:rsid w:val="00014ED1"/>
    <w:rsid w:val="000562D2"/>
    <w:rsid w:val="00157280"/>
    <w:rsid w:val="00185B36"/>
    <w:rsid w:val="001F0C59"/>
    <w:rsid w:val="00233809"/>
    <w:rsid w:val="002476BD"/>
    <w:rsid w:val="00260A85"/>
    <w:rsid w:val="002764A8"/>
    <w:rsid w:val="002876DC"/>
    <w:rsid w:val="00295F33"/>
    <w:rsid w:val="002A4EB7"/>
    <w:rsid w:val="002E5233"/>
    <w:rsid w:val="00317F3B"/>
    <w:rsid w:val="00324908"/>
    <w:rsid w:val="003719A3"/>
    <w:rsid w:val="00385042"/>
    <w:rsid w:val="004640D6"/>
    <w:rsid w:val="00480942"/>
    <w:rsid w:val="004B3445"/>
    <w:rsid w:val="004D143C"/>
    <w:rsid w:val="00590A33"/>
    <w:rsid w:val="005919FB"/>
    <w:rsid w:val="00612772"/>
    <w:rsid w:val="006464B3"/>
    <w:rsid w:val="00657E39"/>
    <w:rsid w:val="00693EC8"/>
    <w:rsid w:val="00777BEE"/>
    <w:rsid w:val="0079037C"/>
    <w:rsid w:val="00795EA7"/>
    <w:rsid w:val="007B0389"/>
    <w:rsid w:val="007B66D8"/>
    <w:rsid w:val="00812665"/>
    <w:rsid w:val="00825E31"/>
    <w:rsid w:val="00827C9C"/>
    <w:rsid w:val="00852B33"/>
    <w:rsid w:val="008668E5"/>
    <w:rsid w:val="0087436F"/>
    <w:rsid w:val="009009FD"/>
    <w:rsid w:val="0097116A"/>
    <w:rsid w:val="009B6F96"/>
    <w:rsid w:val="00A05661"/>
    <w:rsid w:val="00A2171A"/>
    <w:rsid w:val="00A83A5B"/>
    <w:rsid w:val="00AD0834"/>
    <w:rsid w:val="00AF7A58"/>
    <w:rsid w:val="00B00639"/>
    <w:rsid w:val="00B26DB3"/>
    <w:rsid w:val="00B32D53"/>
    <w:rsid w:val="00BB37E4"/>
    <w:rsid w:val="00BE0179"/>
    <w:rsid w:val="00BF7571"/>
    <w:rsid w:val="00C03CA5"/>
    <w:rsid w:val="00C0756C"/>
    <w:rsid w:val="00C21C2C"/>
    <w:rsid w:val="00C76963"/>
    <w:rsid w:val="00C80F05"/>
    <w:rsid w:val="00D0133C"/>
    <w:rsid w:val="00D37819"/>
    <w:rsid w:val="00DD2AAB"/>
    <w:rsid w:val="00E0556A"/>
    <w:rsid w:val="00E15E73"/>
    <w:rsid w:val="00E75D27"/>
    <w:rsid w:val="00F01380"/>
    <w:rsid w:val="00F0350F"/>
    <w:rsid w:val="00F06A2C"/>
    <w:rsid w:val="00F54984"/>
    <w:rsid w:val="00F67FAD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6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F7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0A33"/>
    <w:pPr>
      <w:ind w:left="720"/>
      <w:contextualSpacing/>
    </w:pPr>
  </w:style>
  <w:style w:type="table" w:styleId="Tabelacomgrade">
    <w:name w:val="Table Grid"/>
    <w:basedOn w:val="Tabelanormal"/>
    <w:uiPriority w:val="59"/>
    <w:rsid w:val="004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37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7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6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F7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0A33"/>
    <w:pPr>
      <w:ind w:left="720"/>
      <w:contextualSpacing/>
    </w:pPr>
  </w:style>
  <w:style w:type="table" w:styleId="Tabelacomgrade">
    <w:name w:val="Table Grid"/>
    <w:basedOn w:val="Tabelanormal"/>
    <w:uiPriority w:val="59"/>
    <w:rsid w:val="004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37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7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9B553B-B1A4-4C86-927F-168159F4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18</cp:revision>
  <dcterms:created xsi:type="dcterms:W3CDTF">2018-09-14T17:06:00Z</dcterms:created>
  <dcterms:modified xsi:type="dcterms:W3CDTF">2018-09-14T17:52:00Z</dcterms:modified>
</cp:coreProperties>
</file>