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Rule="auto"/>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ANEXO III</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1739900</wp:posOffset>
                </wp:positionH>
                <wp:positionV relativeFrom="paragraph">
                  <wp:posOffset>114300</wp:posOffset>
                </wp:positionV>
                <wp:extent cx="1270" cy="12700"/>
                <wp:effectExtent b="0" l="0" r="0" t="0"/>
                <wp:wrapTopAndBottom distB="0" distT="0"/>
                <wp:docPr id="22" name=""/>
                <a:graphic>
                  <a:graphicData uri="http://schemas.microsoft.com/office/word/2010/wordprocessingShape">
                    <wps:wsp>
                      <wps:cNvSpPr/>
                      <wps:cNvPr id="2" name="Shape 2"/>
                      <wps:spPr>
                        <a:xfrm>
                          <a:off x="4048695" y="3779365"/>
                          <a:ext cx="2594610" cy="1270"/>
                        </a:xfrm>
                        <a:custGeom>
                          <a:rect b="b" l="l" r="r" t="t"/>
                          <a:pathLst>
                            <a:path extrusionOk="0" h="120000" w="4086">
                              <a:moveTo>
                                <a:pt x="0" y="0"/>
                              </a:moveTo>
                              <a:lnTo>
                                <a:pt x="408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1739900</wp:posOffset>
                </wp:positionH>
                <wp:positionV relativeFrom="paragraph">
                  <wp:posOffset>114300</wp:posOffset>
                </wp:positionV>
                <wp:extent cx="1270" cy="12700"/>
                <wp:effectExtent b="0" l="0" r="0" t="0"/>
                <wp:wrapTopAndBottom distB="0" distT="0"/>
                <wp:docPr id="2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Rule="auto"/>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FORMULÁRIO DE IDENTIFICAÇÃO D</w:t>
      </w:r>
      <w:r w:rsidDel="00000000" w:rsidR="00000000" w:rsidRPr="00000000">
        <w:rPr>
          <w:b w:val="1"/>
          <w:bCs w:val="1"/>
          <w:sz w:val="28"/>
          <w:szCs w:val="28"/>
          <w:rtl w:val="0"/>
        </w:rPr>
        <w:t xml:space="preserve">E</w:t>
      </w:r>
      <w:r w:rsidDel="00000000" w:rsidR="00000000" w:rsidRPr="00000000">
        <w:rPr>
          <w:rFonts w:ascii="Calibri" w:cs="Calibri" w:eastAsia="Calibri" w:hAnsi="Calibri"/>
          <w:b w:val="1"/>
          <w:bCs w:val="1"/>
          <w:color w:val="000000"/>
          <w:sz w:val="28"/>
          <w:szCs w:val="28"/>
          <w:rtl w:val="0"/>
        </w:rPr>
        <w:t xml:space="preserve"> REPRESENTANTE</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Edital CMAS n.º 01/2026</w:t>
      </w:r>
    </w:p>
    <w:p w:rsidR="00000000" w:rsidDel="00000000" w:rsidP="00000000" w:rsidRDefault="00000000" w:rsidRPr="00000000" w14:paraId="0000000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 Eleitoral da Representação da Sociedade Civil – Gestão 2026</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2028</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À</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COMISSÃO ELEITORAL DO CONSELHO MUNICIPAL DE ASSISTÊNCIA SOCIAL DE IÇARA/SC</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 entidade, organização, coletivo ou representação, vem, por meio deste, indicar o(a) representante abaixo identificado(a) para participar do processo eleitoral da sociedade civil do CMAS de Içara/SC, para a </w:t>
      </w:r>
      <w:r w:rsidDel="00000000" w:rsidR="00000000" w:rsidRPr="00000000">
        <w:rPr>
          <w:sz w:val="24"/>
          <w:szCs w:val="24"/>
          <w:rtl w:val="0"/>
        </w:rPr>
        <w:t xml:space="preserve">g</w:t>
      </w:r>
      <w:r w:rsidDel="00000000" w:rsidR="00000000" w:rsidRPr="00000000">
        <w:rPr>
          <w:rFonts w:ascii="Calibri" w:cs="Calibri" w:eastAsia="Calibri" w:hAnsi="Calibri"/>
          <w:color w:val="000000"/>
          <w:sz w:val="24"/>
          <w:szCs w:val="24"/>
          <w:rtl w:val="0"/>
        </w:rPr>
        <w:t xml:space="preserve">estão 2026</w:t>
      </w:r>
      <w:r w:rsidDel="00000000" w:rsidR="00000000" w:rsidRPr="00000000">
        <w:rPr>
          <w:sz w:val="24"/>
          <w:szCs w:val="24"/>
          <w:rtl w:val="0"/>
        </w:rPr>
        <w:t xml:space="preserve">-</w:t>
      </w:r>
      <w:r w:rsidDel="00000000" w:rsidR="00000000" w:rsidRPr="00000000">
        <w:rPr>
          <w:rFonts w:ascii="Calibri" w:cs="Calibri" w:eastAsia="Calibri" w:hAnsi="Calibri"/>
          <w:color w:val="000000"/>
          <w:sz w:val="24"/>
          <w:szCs w:val="24"/>
          <w:rtl w:val="0"/>
        </w:rPr>
        <w:t xml:space="preserve">2028.</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1. IDENTIFICAÇÃO DA REPRESENTAÇÃO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8"/>
          <w:szCs w:val="8"/>
        </w:rPr>
      </w:pPr>
      <w:r w:rsidDel="00000000" w:rsidR="00000000" w:rsidRPr="00000000">
        <w:rPr>
          <w:rtl w:val="0"/>
        </w:rPr>
      </w:r>
    </w:p>
    <w:tbl>
      <w:tblPr>
        <w:tblStyle w:val="Table1"/>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3"/>
        <w:tblGridChange w:id="0">
          <w:tblGrid>
            <w:gridCol w:w="9913"/>
          </w:tblGrid>
        </w:tblGridChange>
      </w:tblGrid>
      <w:tr>
        <w:trPr>
          <w:cantSplit w:val="0"/>
          <w:tblHeader w:val="0"/>
        </w:trPr>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Nome da entidade, organização, coletivo, movimento ou representação:</w:t>
            </w:r>
          </w:p>
        </w:tc>
      </w:tr>
      <w:tr>
        <w:trPr>
          <w:cantSplit w:val="0"/>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Segmento ao qual está representando: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 Usuários e organizações de usuários da assistência social</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 Entidades e organizações de assistência social</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 Trabalhadores do Sistema Único de Assistência Social (SUAS)</w:t>
            </w:r>
          </w:p>
        </w:tc>
      </w:tr>
      <w:tr>
        <w:trPr>
          <w:cantSplit w:val="0"/>
          <w:tblHeader w:val="0"/>
        </w:trPr>
        <w:tc>
          <w:tcPr/>
          <w:p w:rsidR="00000000" w:rsidDel="00000000" w:rsidP="00000000" w:rsidRDefault="00000000" w:rsidRPr="00000000" w14:paraId="00000013">
            <w:pPr>
              <w:spacing w:after="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CNPJ (quando houver):</w:t>
            </w:r>
          </w:p>
        </w:tc>
      </w:tr>
    </w:tbl>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2. IDENTIFICAÇÃO DO(A) REPRESENTANTE INDICADO(A)</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8"/>
          <w:szCs w:val="8"/>
        </w:rPr>
      </w:pPr>
      <w:r w:rsidDel="00000000" w:rsidR="00000000" w:rsidRPr="00000000">
        <w:rPr>
          <w:rtl w:val="0"/>
        </w:rPr>
      </w:r>
    </w:p>
    <w:tbl>
      <w:tblPr>
        <w:tblStyle w:val="Table2"/>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2551"/>
        <w:gridCol w:w="1271"/>
        <w:tblGridChange w:id="0">
          <w:tblGrid>
            <w:gridCol w:w="6091"/>
            <w:gridCol w:w="2551"/>
            <w:gridCol w:w="1271"/>
          </w:tblGrid>
        </w:tblGridChange>
      </w:tblGrid>
      <w:tr>
        <w:trPr>
          <w:cantSplit w:val="0"/>
          <w:tblHeader w:val="0"/>
        </w:trPr>
        <w:tc>
          <w:tcPr>
            <w:gridSpan w:val="3"/>
          </w:tcPr>
          <w:p w:rsidR="00000000" w:rsidDel="00000000" w:rsidP="00000000" w:rsidRDefault="00000000" w:rsidRPr="00000000" w14:paraId="00000017">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 Completo:</w:t>
            </w:r>
          </w:p>
        </w:tc>
      </w:tr>
      <w:tr>
        <w:trPr>
          <w:cantSplit w:val="0"/>
          <w:tblHeader w:val="0"/>
        </w:trPr>
        <w:tc>
          <w:tcPr>
            <w:gridSpan w:val="3"/>
          </w:tcPr>
          <w:p w:rsidR="00000000" w:rsidDel="00000000" w:rsidP="00000000" w:rsidRDefault="00000000" w:rsidRPr="00000000" w14:paraId="0000001A">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CPF:</w:t>
            </w:r>
          </w:p>
        </w:tc>
      </w:tr>
      <w:tr>
        <w:trPr>
          <w:cantSplit w:val="0"/>
          <w:tblHeader w:val="0"/>
        </w:trPr>
        <w:tc>
          <w:tcPr>
            <w:gridSpan w:val="2"/>
          </w:tcPr>
          <w:p w:rsidR="00000000" w:rsidDel="00000000" w:rsidP="00000000" w:rsidRDefault="00000000" w:rsidRPr="00000000" w14:paraId="0000001D">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Logradouro:</w:t>
            </w:r>
          </w:p>
        </w:tc>
        <w:tc>
          <w:tcPr/>
          <w:p w:rsidR="00000000" w:rsidDel="00000000" w:rsidP="00000000" w:rsidRDefault="00000000" w:rsidRPr="00000000" w14:paraId="0000001F">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N.º:</w:t>
            </w:r>
          </w:p>
        </w:tc>
      </w:tr>
      <w:tr>
        <w:trPr>
          <w:cantSplit w:val="0"/>
          <w:tblHeader w:val="0"/>
        </w:trPr>
        <w:tc>
          <w:tcPr>
            <w:gridSpan w:val="3"/>
          </w:tcPr>
          <w:p w:rsidR="00000000" w:rsidDel="00000000" w:rsidP="00000000" w:rsidRDefault="00000000" w:rsidRPr="00000000" w14:paraId="00000020">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Complemento:</w:t>
            </w:r>
          </w:p>
        </w:tc>
      </w:tr>
      <w:tr>
        <w:trPr>
          <w:cantSplit w:val="0"/>
          <w:tblHeader w:val="0"/>
        </w:trPr>
        <w:tc>
          <w:tcPr/>
          <w:p w:rsidR="00000000" w:rsidDel="00000000" w:rsidP="00000000" w:rsidRDefault="00000000" w:rsidRPr="00000000" w14:paraId="00000023">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Bairro:</w:t>
            </w:r>
          </w:p>
        </w:tc>
        <w:tc>
          <w:tcPr>
            <w:gridSpan w:val="2"/>
          </w:tcPr>
          <w:p w:rsidR="00000000" w:rsidDel="00000000" w:rsidP="00000000" w:rsidRDefault="00000000" w:rsidRPr="00000000" w14:paraId="00000024">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CEP:</w:t>
            </w:r>
          </w:p>
        </w:tc>
      </w:tr>
      <w:tr>
        <w:trPr>
          <w:cantSplit w:val="0"/>
          <w:tblHeader w:val="0"/>
        </w:trPr>
        <w:tc>
          <w:tcPr>
            <w:gridSpan w:val="2"/>
          </w:tcPr>
          <w:p w:rsidR="00000000" w:rsidDel="00000000" w:rsidP="00000000" w:rsidRDefault="00000000" w:rsidRPr="00000000" w14:paraId="00000026">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Município:</w:t>
            </w:r>
          </w:p>
        </w:tc>
        <w:tc>
          <w:tcPr/>
          <w:p w:rsidR="00000000" w:rsidDel="00000000" w:rsidP="00000000" w:rsidRDefault="00000000" w:rsidRPr="00000000" w14:paraId="00000028">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UF:</w:t>
            </w:r>
          </w:p>
        </w:tc>
      </w:tr>
      <w:tr>
        <w:trPr>
          <w:cantSplit w:val="0"/>
          <w:tblHeader w:val="0"/>
        </w:trPr>
        <w:tc>
          <w:tcPr>
            <w:gridSpan w:val="3"/>
          </w:tcPr>
          <w:p w:rsidR="00000000" w:rsidDel="00000000" w:rsidP="00000000" w:rsidRDefault="00000000" w:rsidRPr="00000000" w14:paraId="00000029">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Telefone:</w:t>
            </w:r>
          </w:p>
        </w:tc>
      </w:tr>
      <w:tr>
        <w:trPr>
          <w:cantSplit w:val="0"/>
          <w:tblHeader w:val="0"/>
        </w:trPr>
        <w:tc>
          <w:tcPr>
            <w:gridSpan w:val="3"/>
          </w:tcPr>
          <w:p w:rsidR="00000000" w:rsidDel="00000000" w:rsidP="00000000" w:rsidRDefault="00000000" w:rsidRPr="00000000" w14:paraId="0000002C">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w:t>
            </w:r>
          </w:p>
        </w:tc>
      </w:tr>
    </w:tbl>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3. CONDIÇÃO DE PARTICIPAÇÃO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 pessoa acima identificada é indicada para participar do processo eleitoral na condição de:</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   ) CANDIDATO(A)</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   ) </w:t>
      </w:r>
      <w:r w:rsidDel="00000000" w:rsidR="00000000" w:rsidRPr="00000000">
        <w:rPr>
          <w:rFonts w:ascii="Calibri" w:cs="Calibri" w:eastAsia="Calibri" w:hAnsi="Calibri"/>
          <w:color w:val="000000"/>
          <w:sz w:val="24"/>
          <w:szCs w:val="24"/>
          <w:rtl w:val="0"/>
        </w:rPr>
        <w:t xml:space="preserve">ELEITOR(A)</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   ) </w:t>
      </w:r>
      <w:r w:rsidDel="00000000" w:rsidR="00000000" w:rsidRPr="00000000">
        <w:rPr>
          <w:rFonts w:ascii="Calibri" w:cs="Calibri" w:eastAsia="Calibri" w:hAnsi="Calibri"/>
          <w:color w:val="000000"/>
          <w:sz w:val="24"/>
          <w:szCs w:val="24"/>
          <w:rtl w:val="0"/>
        </w:rPr>
        <w:t xml:space="preserve">CANDIDATO(A) E ELEITOR(A)</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Rule="auto"/>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Página 1/3</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bookmarkStart w:colFirst="0" w:colLast="0" w:name="_heading=h.v7jnd1hri4hi" w:id="0"/>
      <w:bookmarkEnd w:id="0"/>
      <w:r w:rsidDel="00000000" w:rsidR="00000000" w:rsidRPr="00000000">
        <w:rPr>
          <w:rFonts w:ascii="Calibri" w:cs="Calibri" w:eastAsia="Calibri" w:hAnsi="Calibri"/>
          <w:b w:val="1"/>
          <w:bCs w:val="1"/>
          <w:color w:val="000000"/>
          <w:sz w:val="24"/>
          <w:szCs w:val="24"/>
          <w:rtl w:val="0"/>
        </w:rPr>
        <w:t xml:space="preserve">4. VÍNCULO DO(A) REPRESENTANTE COM A REPRESENTAÇÃO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Declaro que o(a) representante indicado(a) possui o seguinte vínculo com a entidade, organização, coletivo, movimento ou representação: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i w:val="1"/>
          <w:iCs w:val="1"/>
          <w:color w:val="000000"/>
          <w:sz w:val="24"/>
          <w:szCs w:val="24"/>
        </w:rPr>
      </w:pPr>
      <w:r w:rsidDel="00000000" w:rsidR="00000000" w:rsidRPr="00000000">
        <w:rPr>
          <w:rFonts w:ascii="Calibri" w:cs="Calibri" w:eastAsia="Calibri" w:hAnsi="Calibri"/>
          <w:b w:val="1"/>
          <w:bCs w:val="1"/>
          <w:i w:val="1"/>
          <w:iCs w:val="1"/>
          <w:color w:val="000000"/>
          <w:sz w:val="24"/>
          <w:szCs w:val="24"/>
          <w:rtl w:val="0"/>
        </w:rPr>
        <w:t xml:space="preserve">Para representantes de entidades/organizações de assistência social ou de trabalhadores do SUAS</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Função/cargo ou forma de participação na entidade/organização/representação: ________________</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___________________________________________________________________________________</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i w:val="1"/>
          <w:iCs w:val="1"/>
          <w:color w:val="000000"/>
          <w:sz w:val="24"/>
          <w:szCs w:val="24"/>
        </w:rPr>
      </w:pPr>
      <w:r w:rsidDel="00000000" w:rsidR="00000000" w:rsidRPr="00000000">
        <w:rPr>
          <w:rFonts w:ascii="Calibri" w:cs="Calibri" w:eastAsia="Calibri" w:hAnsi="Calibri"/>
          <w:b w:val="1"/>
          <w:bCs w:val="1"/>
          <w:i w:val="1"/>
          <w:iCs w:val="1"/>
          <w:color w:val="000000"/>
          <w:sz w:val="24"/>
          <w:szCs w:val="24"/>
          <w:rtl w:val="0"/>
        </w:rPr>
        <w:t xml:space="preserve">Para representantes de usuários e</w:t>
      </w:r>
      <w:r w:rsidDel="00000000" w:rsidR="00000000" w:rsidRPr="00000000">
        <w:rPr>
          <w:b w:val="1"/>
          <w:bCs w:val="1"/>
          <w:i w:val="1"/>
          <w:iCs w:val="1"/>
          <w:sz w:val="24"/>
          <w:szCs w:val="24"/>
          <w:rtl w:val="0"/>
        </w:rPr>
        <w:t xml:space="preserve"> </w:t>
      </w:r>
      <w:r w:rsidDel="00000000" w:rsidR="00000000" w:rsidRPr="00000000">
        <w:rPr>
          <w:rFonts w:ascii="Calibri" w:cs="Calibri" w:eastAsia="Calibri" w:hAnsi="Calibri"/>
          <w:b w:val="1"/>
          <w:bCs w:val="1"/>
          <w:i w:val="1"/>
          <w:iCs w:val="1"/>
          <w:color w:val="000000"/>
          <w:sz w:val="24"/>
          <w:szCs w:val="24"/>
          <w:rtl w:val="0"/>
        </w:rPr>
        <w:t xml:space="preserve">organizações de usuários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Forma de vinculação à Política de Assistência Social: ________________________________________</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___________________________________________________________________________________</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5. DECLARAÇÃO DA REPRESENTAÇÃO</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Declaramos, para os devidos fins, que:</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 – o(a) representante indicado(a) possui vínculo com a representação habilitada e está sendo formalmente indicado(a) para participar do processo eleitoral;</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III – a pessoa indicada representará exclusivamente o segmento para o qual a representação foi habilitada, nos termos do Edital CMAS n.º 01/2026;</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IV – as informações prestadas neste formulário são verdadeiras;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 – estamos cientes de que a indicação não implica habilitação automática do(a) representante, estando sua participação condicionada ao atendimento dos requisitos previstos no Edital e à análise da Comissão Eleitoral;</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VI – estamos cientes de que a mesma pessoa não poderá participar simultaneamente de mais de um segmento da sociedade civil no presente processo eleitoral;</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VII – estamos cientes de que os dados pessoais apresentados serão tratados para as finalidades relacionadas ao processo eleitoral, observadas as disposições da Lei Federal n.º 13.709, de 14 de agosto de 2018 – Lei Geral de Proteção de Dados Pessoais (LGPD).</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Rule="auto"/>
        <w:jc w:val="right"/>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Içara/SC,</w:t>
      </w:r>
      <w:r w:rsidDel="00000000" w:rsidR="00000000" w:rsidRPr="00000000">
        <w:rPr>
          <w:color w:val="000000"/>
          <w:sz w:val="24"/>
          <w:szCs w:val="24"/>
          <w:rtl w:val="0"/>
        </w:rPr>
        <w:t xml:space="preserve"> ______</w:t>
      </w:r>
      <w:r w:rsidDel="00000000" w:rsidR="00000000" w:rsidRPr="00000000">
        <w:rPr>
          <w:rFonts w:ascii="Calibri" w:cs="Calibri" w:eastAsia="Calibri" w:hAnsi="Calibri"/>
          <w:b w:val="1"/>
          <w:bCs w:val="1"/>
          <w:color w:val="000000"/>
          <w:sz w:val="24"/>
          <w:szCs w:val="24"/>
          <w:rtl w:val="0"/>
        </w:rPr>
        <w:t xml:space="preserve"> de </w:t>
      </w:r>
      <w:r w:rsidDel="00000000" w:rsidR="00000000" w:rsidRPr="00000000">
        <w:rPr>
          <w:color w:val="000000"/>
          <w:sz w:val="24"/>
          <w:szCs w:val="24"/>
          <w:rtl w:val="0"/>
        </w:rPr>
        <w:t xml:space="preserve">________________________</w:t>
      </w:r>
      <w:r w:rsidDel="00000000" w:rsidR="00000000" w:rsidRPr="00000000">
        <w:rPr>
          <w:rFonts w:ascii="Calibri" w:cs="Calibri" w:eastAsia="Calibri" w:hAnsi="Calibri"/>
          <w:b w:val="1"/>
          <w:bCs w:val="1"/>
          <w:color w:val="000000"/>
          <w:sz w:val="24"/>
          <w:szCs w:val="24"/>
          <w:rtl w:val="0"/>
        </w:rPr>
        <w:t xml:space="preserve"> de 2026.</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0">
      <w:pPr>
        <w:spacing w:after="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after="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spacing w:after="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w:t>
      </w:r>
    </w:p>
    <w:p w:rsidR="00000000" w:rsidDel="00000000" w:rsidP="00000000" w:rsidRDefault="00000000" w:rsidRPr="00000000" w14:paraId="00000053">
      <w:pPr>
        <w:spacing w:after="0" w:lineRule="auto"/>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Assinatura do(a) representante legal</w:t>
      </w:r>
    </w:p>
    <w:p w:rsidR="00000000" w:rsidDel="00000000" w:rsidP="00000000" w:rsidRDefault="00000000" w:rsidRPr="00000000" w14:paraId="00000054">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____________________________________________________________________</w:t>
      </w:r>
    </w:p>
    <w:p w:rsidR="00000000" w:rsidDel="00000000" w:rsidP="00000000" w:rsidRDefault="00000000" w:rsidRPr="00000000" w14:paraId="0000005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______________________________________________________________________________</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Rule="auto"/>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Página 2/3</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jc w:val="both"/>
        <w:rPr>
          <w:b w:val="1"/>
          <w:bCs w:val="1"/>
          <w:sz w:val="24"/>
          <w:szCs w:val="24"/>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7. DECLARAÇÃO DO(A) REPRESENTANTE INDICADO(A)</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Declaro que:</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 – aceito a indicação para representar a entidade, organização, coletivo, movimento ou representação acima identificada;</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II – reconheço que minha participação no processo eleitoral ocorrerá exclusivamente no segmento ao qual a representação indicada está habilitada;</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III – não estou indicado(a) ou habilitado(a) para participar de outro segmento no presente processo eleitoral;</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IV – as informações pessoais fornecidas neste formulário são verdadeiras.</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3">
      <w:pPr>
        <w:spacing w:after="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w:t>
      </w:r>
    </w:p>
    <w:p w:rsidR="00000000" w:rsidDel="00000000" w:rsidP="00000000" w:rsidRDefault="00000000" w:rsidRPr="00000000" w14:paraId="00000064">
      <w:pPr>
        <w:spacing w:after="0" w:lineRule="auto"/>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Assinatura do(a) representante indicado</w:t>
      </w:r>
    </w:p>
    <w:p w:rsidR="00000000" w:rsidDel="00000000" w:rsidP="00000000" w:rsidRDefault="00000000" w:rsidRPr="00000000" w14:paraId="00000065">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____________________________________________________________________</w:t>
      </w:r>
    </w:p>
    <w:p w:rsidR="00000000" w:rsidDel="00000000" w:rsidP="00000000" w:rsidRDefault="00000000" w:rsidRPr="00000000" w14:paraId="0000006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______________________________________________________________________________</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tabs>
          <w:tab w:val="left" w:leader="none" w:pos="8465"/>
        </w:tabs>
        <w:jc w:val="right"/>
        <w:rPr>
          <w:rFonts w:ascii="Calibri" w:cs="Calibri" w:eastAsia="Calibri" w:hAnsi="Calibri"/>
          <w:sz w:val="16"/>
          <w:szCs w:val="16"/>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16"/>
          <w:szCs w:val="16"/>
          <w:rtl w:val="0"/>
        </w:rPr>
        <w:t xml:space="preserve">Página 3/3</w:t>
      </w:r>
    </w:p>
    <w:sectPr>
      <w:headerReference r:id="rId8" w:type="default"/>
      <w:footerReference r:id="rId9" w:type="default"/>
      <w:pgSz w:h="16838" w:w="11906" w:orient="portrait"/>
      <w:pgMar w:bottom="1134" w:top="1134" w:left="1134" w:right="849" w:header="56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Liberation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ESTADO DE SANTA CATARINA</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-55242</wp:posOffset>
          </wp:positionV>
          <wp:extent cx="593874" cy="673057"/>
          <wp:effectExtent b="0" l="0" r="0" t="0"/>
          <wp:wrapNone/>
          <wp:docPr id="2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3874" cy="67305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5126990</wp:posOffset>
          </wp:positionH>
          <wp:positionV relativeFrom="paragraph">
            <wp:posOffset>-131443</wp:posOffset>
          </wp:positionV>
          <wp:extent cx="831850" cy="831850"/>
          <wp:effectExtent b="0" l="0" r="0" t="0"/>
          <wp:wrapNone/>
          <wp:docPr id="2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31850" cy="831850"/>
                  </a:xfrm>
                  <a:prstGeom prst="rect"/>
                  <a:ln/>
                </pic:spPr>
              </pic:pic>
            </a:graphicData>
          </a:graphic>
        </wp:anchor>
      </w:drawing>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 PREFEITURA MUNICIPAL DE IÇARA</w:t>
    </w: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CONSELHO MUNICIPAL DE ASSISTÊNCIA SOCIAL</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line="240" w:lineRule="auto"/>
      <w:ind w:left="540" w:hanging="279"/>
      <w:jc w:val="both"/>
    </w:pPr>
    <w:rPr>
      <w:rFonts w:ascii="Verdana" w:cs="Verdana" w:eastAsia="Verdana" w:hAnsi="Verdana"/>
      <w:b w:val="1"/>
      <w:bCs w:val="1"/>
      <w:sz w:val="19"/>
      <w:szCs w:val="19"/>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TextodebaloChar" w:customStyle="1">
    <w:name w:val="Texto de balão Char"/>
    <w:basedOn w:val="Fontepargpadro"/>
    <w:link w:val="Textodebalo"/>
    <w:uiPriority w:val="99"/>
    <w:semiHidden w:val="1"/>
    <w:qFormat w:val="1"/>
    <w:rsid w:val="00FF44CE"/>
    <w:rPr>
      <w:rFonts w:ascii="Tahoma" w:cs="Tahoma" w:hAnsi="Tahoma"/>
      <w:sz w:val="16"/>
      <w:szCs w:val="16"/>
    </w:rPr>
  </w:style>
  <w:style w:type="character" w:styleId="LinkdaInternet" w:customStyle="1">
    <w:name w:val="Link da Internet"/>
    <w:basedOn w:val="Fontepargpadro"/>
    <w:uiPriority w:val="99"/>
    <w:unhideWhenUsed w:val="1"/>
    <w:rsid w:val="00ED5413"/>
    <w:rPr>
      <w:color w:val="0000ff" w:themeColor="hyperlink"/>
      <w:u w:val="single"/>
    </w:rPr>
  </w:style>
  <w:style w:type="character" w:styleId="CabealhoChar" w:customStyle="1">
    <w:name w:val="Cabeçalho Char"/>
    <w:basedOn w:val="Fontepargpadro"/>
    <w:link w:val="Cabealho"/>
    <w:uiPriority w:val="99"/>
    <w:qFormat w:val="1"/>
    <w:rsid w:val="00D5718B"/>
  </w:style>
  <w:style w:type="character" w:styleId="RodapChar" w:customStyle="1">
    <w:name w:val="Rodapé Char"/>
    <w:basedOn w:val="Fontepargpadro"/>
    <w:link w:val="Rodap"/>
    <w:uiPriority w:val="99"/>
    <w:qFormat w:val="1"/>
    <w:rsid w:val="00D5718B"/>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val="1"/>
    <w:pPr>
      <w:suppressLineNumbers w:val="1"/>
      <w:spacing w:after="120" w:before="120"/>
    </w:pPr>
    <w:rPr>
      <w:rFonts w:cs="Arial"/>
      <w:i w:val="1"/>
      <w:iCs w:val="1"/>
      <w:sz w:val="24"/>
      <w:szCs w:val="24"/>
    </w:rPr>
  </w:style>
  <w:style w:type="paragraph" w:styleId="ndice" w:customStyle="1">
    <w:name w:val="Índice"/>
    <w:basedOn w:val="Normal"/>
    <w:qFormat w:val="1"/>
    <w:pPr>
      <w:suppressLineNumbers w:val="1"/>
    </w:pPr>
    <w:rPr>
      <w:rFonts w:cs="Arial"/>
    </w:rPr>
  </w:style>
  <w:style w:type="paragraph" w:styleId="Default" w:customStyle="1">
    <w:name w:val="Default"/>
    <w:qFormat w:val="1"/>
    <w:rsid w:val="001C4A7D"/>
    <w:rPr>
      <w:rFonts w:ascii="Arial" w:cs="Arial" w:hAnsi="Arial"/>
      <w:color w:val="000000"/>
      <w:sz w:val="24"/>
      <w:szCs w:val="24"/>
    </w:rPr>
  </w:style>
  <w:style w:type="paragraph" w:styleId="Textodebalo">
    <w:name w:val="Balloon Text"/>
    <w:basedOn w:val="Normal"/>
    <w:link w:val="TextodebaloChar"/>
    <w:uiPriority w:val="99"/>
    <w:semiHidden w:val="1"/>
    <w:unhideWhenUsed w:val="1"/>
    <w:qFormat w:val="1"/>
    <w:rsid w:val="00FF44CE"/>
    <w:pPr>
      <w:spacing w:after="0" w:line="240" w:lineRule="auto"/>
    </w:pPr>
    <w:rPr>
      <w:rFonts w:ascii="Tahoma" w:cs="Tahoma" w:hAnsi="Tahoma"/>
      <w:sz w:val="16"/>
      <w:szCs w:val="16"/>
    </w:rPr>
  </w:style>
  <w:style w:type="paragraph" w:styleId="NormalWeb">
    <w:name w:val="Normal (Web)"/>
    <w:basedOn w:val="Normal"/>
    <w:uiPriority w:val="99"/>
    <w:unhideWhenUsed w:val="1"/>
    <w:qFormat w:val="1"/>
    <w:rsid w:val="00C25409"/>
    <w:pPr>
      <w:spacing w:afterAutospacing="1" w:beforeAutospacing="1" w:line="240" w:lineRule="auto"/>
    </w:pPr>
    <w:rPr>
      <w:rFonts w:ascii="Times New Roman" w:cs="Times New Roman" w:eastAsia="Times New Roman" w:hAnsi="Times New Roman"/>
      <w:sz w:val="24"/>
      <w:szCs w:val="24"/>
    </w:rPr>
  </w:style>
  <w:style w:type="paragraph" w:styleId="PargrafodaLista">
    <w:name w:val="List Paragraph"/>
    <w:basedOn w:val="Normal"/>
    <w:uiPriority w:val="34"/>
    <w:qFormat w:val="1"/>
    <w:rsid w:val="003117F9"/>
    <w:pPr>
      <w:ind w:left="720"/>
      <w:contextualSpacing w:val="1"/>
    </w:pPr>
  </w:style>
  <w:style w:type="paragraph" w:styleId="SemEspaamento">
    <w:name w:val="No Spacing"/>
    <w:uiPriority w:val="1"/>
    <w:qFormat w:val="1"/>
    <w:rsid w:val="00E91C78"/>
  </w:style>
  <w:style w:type="paragraph" w:styleId="CabealhoeRodap" w:customStyle="1">
    <w:name w:val="Cabeçalho e Rodapé"/>
    <w:basedOn w:val="Normal"/>
    <w:qFormat w:val="1"/>
  </w:style>
  <w:style w:type="paragraph" w:styleId="Cabealho">
    <w:name w:val="header"/>
    <w:basedOn w:val="Normal"/>
    <w:link w:val="CabealhoChar"/>
    <w:uiPriority w:val="99"/>
    <w:unhideWhenUsed w:val="1"/>
    <w:rsid w:val="00D5718B"/>
    <w:pPr>
      <w:tabs>
        <w:tab w:val="center" w:pos="4252"/>
        <w:tab w:val="right" w:pos="8504"/>
      </w:tabs>
      <w:spacing w:after="0" w:line="240" w:lineRule="auto"/>
    </w:pPr>
  </w:style>
  <w:style w:type="paragraph" w:styleId="Rodap">
    <w:name w:val="footer"/>
    <w:basedOn w:val="Normal"/>
    <w:link w:val="RodapChar"/>
    <w:uiPriority w:val="99"/>
    <w:unhideWhenUsed w:val="1"/>
    <w:rsid w:val="00D5718B"/>
    <w:pPr>
      <w:tabs>
        <w:tab w:val="center" w:pos="4252"/>
        <w:tab w:val="right" w:pos="8504"/>
      </w:tabs>
      <w:spacing w:after="0" w:line="240" w:lineRule="auto"/>
    </w:pPr>
  </w:style>
  <w:style w:type="table" w:styleId="Tabelacomgrade">
    <w:name w:val="Table Grid"/>
    <w:basedOn w:val="Tabelanormal"/>
    <w:uiPriority w:val="59"/>
    <w:rsid w:val="003A613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har" w:customStyle="1">
    <w:name w:val="Título 1 Char"/>
    <w:basedOn w:val="Fontepargpadro"/>
    <w:link w:val="Ttulo1"/>
    <w:uiPriority w:val="1"/>
    <w:rsid w:val="00C32B18"/>
    <w:rPr>
      <w:rFonts w:ascii="Verdana" w:cs="Verdana" w:eastAsia="Verdana" w:hAnsi="Verdana"/>
      <w:b w:val="1"/>
      <w:bCs w:val="1"/>
      <w:sz w:val="19"/>
      <w:szCs w:val="19"/>
      <w:lang w:val="pt-PT"/>
    </w:rPr>
  </w:style>
  <w:style w:type="paragraph" w:styleId="Textodenotaderodap">
    <w:name w:val="footnote text"/>
    <w:basedOn w:val="Normal"/>
    <w:link w:val="TextodenotaderodapChar"/>
    <w:uiPriority w:val="99"/>
    <w:semiHidden w:val="1"/>
    <w:unhideWhenUsed w:val="1"/>
    <w:rsid w:val="00D51838"/>
    <w:pPr>
      <w:widowControl w:val="0"/>
      <w:autoSpaceDE w:val="0"/>
      <w:autoSpaceDN w:val="0"/>
      <w:spacing w:after="0" w:line="240" w:lineRule="auto"/>
    </w:pPr>
    <w:rPr>
      <w:rFonts w:ascii="Verdana" w:cs="Verdana" w:eastAsia="Verdana" w:hAnsi="Verdana"/>
      <w:sz w:val="20"/>
      <w:szCs w:val="20"/>
      <w:lang w:val="pt-PT"/>
    </w:rPr>
  </w:style>
  <w:style w:type="character" w:styleId="TextodenotaderodapChar" w:customStyle="1">
    <w:name w:val="Texto de nota de rodapé Char"/>
    <w:basedOn w:val="Fontepargpadro"/>
    <w:link w:val="Textodenotaderodap"/>
    <w:uiPriority w:val="99"/>
    <w:semiHidden w:val="1"/>
    <w:rsid w:val="00D51838"/>
    <w:rPr>
      <w:rFonts w:ascii="Verdana" w:cs="Verdana" w:eastAsia="Verdana" w:hAnsi="Verdana"/>
      <w:sz w:val="20"/>
      <w:szCs w:val="20"/>
      <w:lang w:val="pt-PT"/>
    </w:rPr>
  </w:style>
  <w:style w:type="character" w:styleId="Refdenotaderodap">
    <w:name w:val="footnote reference"/>
    <w:basedOn w:val="Fontepargpadro"/>
    <w:uiPriority w:val="99"/>
    <w:semiHidden w:val="1"/>
    <w:unhideWhenUsed w:val="1"/>
    <w:rsid w:val="00D51838"/>
    <w:rPr>
      <w:vertAlign w:val="superscript"/>
    </w:rPr>
  </w:style>
  <w:style w:type="table" w:styleId="a" w:customStyle="1">
    <w:basedOn w:val="TableNormal"/>
    <w:tblPr>
      <w:tblStyleRowBandSize w:val="1"/>
      <w:tblStyleColBandSize w:val="1"/>
      <w:tblCellMar>
        <w:left w:w="108.0" w:type="dxa"/>
        <w:right w:w="108.0" w:type="dxa"/>
      </w:tblCellMar>
    </w:tblPr>
  </w:style>
  <w:style w:type="character" w:styleId="Forte">
    <w:name w:val="Strong"/>
    <w:basedOn w:val="Fontepargpadro"/>
    <w:uiPriority w:val="22"/>
    <w:qFormat w:val="1"/>
    <w:rsid w:val="007E37CF"/>
    <w:rPr>
      <w:b w:val="1"/>
      <w:bCs w:val="1"/>
    </w:rPr>
  </w:style>
  <w:style w:type="character" w:styleId="Hyperlink">
    <w:name w:val="Hyperlink"/>
    <w:basedOn w:val="Fontepargpadro"/>
    <w:uiPriority w:val="99"/>
    <w:unhideWhenUsed w:val="1"/>
    <w:rsid w:val="0035729A"/>
    <w:rPr>
      <w:color w:val="0000ff" w:themeColor="hyperlink"/>
      <w:u w:val="singl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1sfXVpUozCXuJ5ojfyq4sWFew==">CgMxLjAyDmgudjdqbmQxaHJpNGhpOAByITF2LXRNMVNtSWZOYTNvdmlkalpGUXp1ZXRTc1pUU2NKdg==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2024-09-17T17:38:00Z</dcterms:created>
  <dc:creator>Usuario</dc:creator>
</cp:coreProperties>
</file>